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C7C2" w14:textId="6FB46491" w:rsidR="00994CB4" w:rsidRPr="00994CB4" w:rsidRDefault="00994CB4" w:rsidP="00994CB4">
      <w:pPr>
        <w:jc w:val="center"/>
        <w:rPr>
          <w:rFonts w:ascii="Times New Roman" w:eastAsia="Times New Roman" w:hAnsi="Times New Roman" w:cs="Times New Roman"/>
        </w:rPr>
      </w:pPr>
      <w:r w:rsidRPr="00994CB4">
        <w:rPr>
          <w:rFonts w:ascii="Times New Roman" w:eastAsia="Times New Roman" w:hAnsi="Times New Roman" w:cs="Times New Roman"/>
        </w:rPr>
        <w:fldChar w:fldCharType="begin"/>
      </w:r>
      <w:r w:rsidR="003B4AC6">
        <w:rPr>
          <w:rFonts w:ascii="Times New Roman" w:eastAsia="Times New Roman" w:hAnsi="Times New Roman" w:cs="Times New Roman"/>
        </w:rPr>
        <w:instrText xml:space="preserve"> INCLUDEPICTURE "C:\\var\\folders\\4t\\xx9d9y553cb29pgmbf4s62d80000gn\\T\\com.microsoft.Word\\WebArchiveCopyPasteTempFiles\\page1image659475904" \* MERGEFORMAT </w:instrText>
      </w:r>
      <w:r w:rsidRPr="00994CB4">
        <w:rPr>
          <w:rFonts w:ascii="Times New Roman" w:eastAsia="Times New Roman" w:hAnsi="Times New Roman" w:cs="Times New Roman"/>
        </w:rPr>
        <w:fldChar w:fldCharType="separate"/>
      </w:r>
      <w:r w:rsidRPr="00994CB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303220" wp14:editId="34FFD78F">
            <wp:extent cx="906145" cy="1219200"/>
            <wp:effectExtent l="0" t="0" r="0" b="0"/>
            <wp:docPr id="2" name="Picture 2" descr="page1image65947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59475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B4">
        <w:rPr>
          <w:rFonts w:ascii="Times New Roman" w:eastAsia="Times New Roman" w:hAnsi="Times New Roman" w:cs="Times New Roman"/>
        </w:rPr>
        <w:fldChar w:fldCharType="end"/>
      </w:r>
    </w:p>
    <w:p w14:paraId="156D06EA" w14:textId="0031E433" w:rsidR="00994CB4" w:rsidRPr="00994CB4" w:rsidRDefault="00994CB4" w:rsidP="0072404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994CB4">
        <w:rPr>
          <w:rFonts w:ascii="Arial" w:eastAsia="Times New Roman" w:hAnsi="Arial" w:cs="Arial"/>
          <w:b/>
          <w:bCs/>
        </w:rPr>
        <w:t>TERMS OF REFERENCE FOR WEDMORE PARISH COUNCIL’S</w:t>
      </w:r>
      <w:r w:rsidR="00724047">
        <w:rPr>
          <w:rFonts w:ascii="Arial" w:eastAsia="Times New Roman" w:hAnsi="Arial" w:cs="Arial"/>
          <w:b/>
          <w:bCs/>
        </w:rPr>
        <w:t xml:space="preserve"> </w:t>
      </w:r>
      <w:r w:rsidR="00E55A82">
        <w:rPr>
          <w:rFonts w:ascii="Arial" w:eastAsia="Times New Roman" w:hAnsi="Arial" w:cs="Arial"/>
          <w:b/>
          <w:bCs/>
        </w:rPr>
        <w:t>POLICY AND RESOURCES</w:t>
      </w:r>
      <w:r w:rsidR="00724047">
        <w:rPr>
          <w:rFonts w:ascii="Arial" w:eastAsia="Times New Roman" w:hAnsi="Arial" w:cs="Arial"/>
          <w:b/>
          <w:bCs/>
        </w:rPr>
        <w:t xml:space="preserve"> </w:t>
      </w:r>
      <w:r w:rsidRPr="00994CB4">
        <w:rPr>
          <w:rFonts w:ascii="Arial" w:eastAsia="Times New Roman" w:hAnsi="Arial" w:cs="Arial"/>
          <w:b/>
          <w:bCs/>
        </w:rPr>
        <w:t>COMMITTEE</w:t>
      </w:r>
    </w:p>
    <w:p w14:paraId="12AF03A5" w14:textId="77777777" w:rsidR="00994CB4" w:rsidRPr="00994CB4" w:rsidRDefault="00994CB4" w:rsidP="00994C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4CB4">
        <w:rPr>
          <w:rFonts w:ascii="Arial" w:eastAsia="Times New Roman" w:hAnsi="Arial" w:cs="Arial"/>
          <w:b/>
          <w:bCs/>
        </w:rPr>
        <w:t xml:space="preserve">MEMBERSHIP </w:t>
      </w:r>
    </w:p>
    <w:p w14:paraId="5F2B931A" w14:textId="77777777" w:rsidR="00994CB4" w:rsidRPr="00994CB4" w:rsidRDefault="00994CB4" w:rsidP="00724047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/>
        <w:ind w:hanging="294"/>
        <w:rPr>
          <w:rFonts w:ascii="SymbolMT" w:eastAsia="Times New Roman" w:hAnsi="SymbolMT" w:cs="Times New Roman"/>
        </w:rPr>
      </w:pPr>
      <w:r w:rsidRPr="00994CB4">
        <w:rPr>
          <w:rFonts w:ascii="ArialMT" w:eastAsia="Times New Roman" w:hAnsi="ArialMT" w:cs="Times New Roman"/>
        </w:rPr>
        <w:t xml:space="preserve">Up to 8 Councillors to include Committee Chair or Vice Chair </w:t>
      </w:r>
    </w:p>
    <w:p w14:paraId="25B73532" w14:textId="77777777" w:rsidR="00994CB4" w:rsidRPr="00994CB4" w:rsidRDefault="00994CB4" w:rsidP="00724047">
      <w:pPr>
        <w:numPr>
          <w:ilvl w:val="0"/>
          <w:numId w:val="1"/>
        </w:numPr>
        <w:tabs>
          <w:tab w:val="clear" w:pos="720"/>
          <w:tab w:val="num" w:pos="709"/>
        </w:tabs>
        <w:spacing w:before="100" w:beforeAutospacing="1" w:after="100" w:afterAutospacing="1"/>
        <w:ind w:hanging="294"/>
        <w:rPr>
          <w:rFonts w:ascii="SymbolMT" w:eastAsia="Times New Roman" w:hAnsi="SymbolMT" w:cs="Times New Roman"/>
        </w:rPr>
      </w:pPr>
      <w:r w:rsidRPr="00994CB4">
        <w:rPr>
          <w:rFonts w:ascii="ArialMT" w:eastAsia="Times New Roman" w:hAnsi="ArialMT" w:cs="Times New Roman"/>
        </w:rPr>
        <w:t xml:space="preserve">Chair, Vice Chair and membership of the Committee will be decided at the Parish Council Annual Meeting. </w:t>
      </w:r>
    </w:p>
    <w:p w14:paraId="00809676" w14:textId="77777777" w:rsidR="00994CB4" w:rsidRPr="00994CB4" w:rsidRDefault="00994CB4" w:rsidP="00724047">
      <w:pPr>
        <w:tabs>
          <w:tab w:val="num" w:pos="709"/>
        </w:tabs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994CB4">
        <w:rPr>
          <w:rFonts w:ascii="Arial" w:eastAsia="Times New Roman" w:hAnsi="Arial" w:cs="Arial"/>
          <w:b/>
          <w:bCs/>
        </w:rPr>
        <w:t xml:space="preserve">QUORUM </w:t>
      </w:r>
    </w:p>
    <w:p w14:paraId="6018D16E" w14:textId="73789857" w:rsidR="00994CB4" w:rsidRDefault="00994CB4" w:rsidP="00724047">
      <w:pPr>
        <w:tabs>
          <w:tab w:val="num" w:pos="709"/>
        </w:tabs>
        <w:spacing w:before="100" w:beforeAutospacing="1" w:after="100" w:afterAutospacing="1"/>
        <w:ind w:left="709" w:hanging="283"/>
        <w:rPr>
          <w:rFonts w:ascii="ArialMT" w:eastAsia="Times New Roman" w:hAnsi="ArialMT" w:cs="Times New Roman"/>
        </w:rPr>
      </w:pPr>
      <w:r w:rsidRPr="00994CB4">
        <w:rPr>
          <w:rFonts w:ascii="SymbolMT" w:eastAsia="Times New Roman" w:hAnsi="SymbolMT" w:cs="Times New Roman"/>
        </w:rPr>
        <w:t xml:space="preserve">• </w:t>
      </w:r>
      <w:r w:rsidR="00724047">
        <w:rPr>
          <w:rFonts w:ascii="SymbolMT" w:eastAsia="Times New Roman" w:hAnsi="SymbolMT" w:cs="Times New Roman"/>
        </w:rPr>
        <w:t xml:space="preserve">   </w:t>
      </w:r>
      <w:r w:rsidRPr="00994CB4">
        <w:rPr>
          <w:rFonts w:ascii="ArialMT" w:eastAsia="Times New Roman" w:hAnsi="ArialMT" w:cs="Times New Roman"/>
        </w:rPr>
        <w:t xml:space="preserve">A Quorum will be 3 Councillors to include Chair or Vice Chair. </w:t>
      </w:r>
    </w:p>
    <w:p w14:paraId="33275B61" w14:textId="77777777" w:rsidR="00994CB4" w:rsidRPr="00994CB4" w:rsidRDefault="00994CB4" w:rsidP="00724047">
      <w:pPr>
        <w:tabs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4CB4">
        <w:rPr>
          <w:rFonts w:ascii="Arial" w:eastAsia="Times New Roman" w:hAnsi="Arial" w:cs="Arial"/>
          <w:b/>
          <w:bCs/>
        </w:rPr>
        <w:t xml:space="preserve">MEETINGS </w:t>
      </w:r>
    </w:p>
    <w:p w14:paraId="07E96532" w14:textId="7282FA51" w:rsidR="00994CB4" w:rsidRPr="00994CB4" w:rsidRDefault="00994CB4" w:rsidP="00772302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294"/>
        <w:jc w:val="both"/>
        <w:rPr>
          <w:rFonts w:ascii="SymbolMT" w:eastAsia="Times New Roman" w:hAnsi="SymbolMT" w:cs="Times New Roman"/>
          <w:sz w:val="22"/>
          <w:szCs w:val="22"/>
        </w:rPr>
      </w:pPr>
      <w:r w:rsidRPr="00994CB4">
        <w:rPr>
          <w:rFonts w:ascii="ArialMT" w:eastAsia="Times New Roman" w:hAnsi="ArialMT" w:cs="Times New Roman"/>
        </w:rPr>
        <w:t xml:space="preserve">The Committee will meet as required in the Parish Rooms if this is not possible will meet via Zoom or similar. </w:t>
      </w:r>
    </w:p>
    <w:p w14:paraId="1FDBD12F" w14:textId="77777777" w:rsidR="00994CB4" w:rsidRPr="00994CB4" w:rsidRDefault="00994CB4" w:rsidP="00724047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294"/>
        <w:rPr>
          <w:rFonts w:ascii="SymbolMT" w:eastAsia="Times New Roman" w:hAnsi="SymbolMT" w:cs="Times New Roman"/>
          <w:sz w:val="22"/>
          <w:szCs w:val="22"/>
        </w:rPr>
      </w:pPr>
      <w:r w:rsidRPr="00994CB4">
        <w:rPr>
          <w:rFonts w:ascii="ArialMT" w:eastAsia="Times New Roman" w:hAnsi="ArialMT" w:cs="Times New Roman"/>
        </w:rPr>
        <w:t xml:space="preserve">A record of all </w:t>
      </w:r>
      <w:r w:rsidR="00E53FA0">
        <w:rPr>
          <w:rFonts w:ascii="ArialMT" w:eastAsia="Times New Roman" w:hAnsi="ArialMT" w:cs="Times New Roman"/>
        </w:rPr>
        <w:t xml:space="preserve">discussions </w:t>
      </w:r>
      <w:r w:rsidRPr="00994CB4">
        <w:rPr>
          <w:rFonts w:ascii="ArialMT" w:eastAsia="Times New Roman" w:hAnsi="ArialMT" w:cs="Times New Roman"/>
        </w:rPr>
        <w:t xml:space="preserve">will be recorded in the minutes. </w:t>
      </w:r>
    </w:p>
    <w:p w14:paraId="4EF4BD62" w14:textId="77777777" w:rsidR="00994CB4" w:rsidRPr="00994CB4" w:rsidRDefault="00994CB4" w:rsidP="00772302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/>
        <w:ind w:hanging="294"/>
        <w:jc w:val="both"/>
        <w:rPr>
          <w:rFonts w:ascii="SymbolMT" w:eastAsia="Times New Roman" w:hAnsi="SymbolMT" w:cs="Times New Roman"/>
          <w:sz w:val="22"/>
          <w:szCs w:val="22"/>
        </w:rPr>
      </w:pPr>
      <w:r w:rsidRPr="00994CB4">
        <w:rPr>
          <w:rFonts w:ascii="ArialMT" w:eastAsia="Times New Roman" w:hAnsi="ArialMT" w:cs="Times New Roman"/>
        </w:rPr>
        <w:t xml:space="preserve">The Clerk will minute all meetings of the Committee and the minutes will be submitted to Councillors for adoption at the next Full Parish Council meeting. </w:t>
      </w:r>
    </w:p>
    <w:p w14:paraId="1E12331E" w14:textId="77777777" w:rsidR="00994CB4" w:rsidRPr="00994CB4" w:rsidRDefault="00994CB4" w:rsidP="00994CB4">
      <w:pPr>
        <w:spacing w:before="100" w:beforeAutospacing="1" w:after="100" w:afterAutospacing="1"/>
        <w:rPr>
          <w:rFonts w:ascii="SymbolMT" w:eastAsia="Times New Roman" w:hAnsi="SymbolMT" w:cs="Times New Roman"/>
          <w:sz w:val="22"/>
          <w:szCs w:val="22"/>
        </w:rPr>
      </w:pPr>
      <w:r w:rsidRPr="00994CB4">
        <w:rPr>
          <w:rFonts w:ascii="Arial" w:eastAsia="Times New Roman" w:hAnsi="Arial" w:cs="Arial"/>
          <w:b/>
          <w:bCs/>
        </w:rPr>
        <w:t xml:space="preserve">DELEGATED POWERS. </w:t>
      </w:r>
    </w:p>
    <w:p w14:paraId="3B3FC98F" w14:textId="0A2D9B79" w:rsidR="00994CB4" w:rsidRPr="00994CB4" w:rsidRDefault="00994CB4" w:rsidP="0077230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94CB4">
        <w:rPr>
          <w:rFonts w:ascii="Arial" w:eastAsia="Times New Roman" w:hAnsi="Arial" w:cs="Arial"/>
          <w:sz w:val="22"/>
          <w:szCs w:val="22"/>
        </w:rPr>
        <w:t>Th</w:t>
      </w:r>
      <w:r w:rsidRPr="00994CB4">
        <w:rPr>
          <w:rFonts w:ascii="Arial" w:eastAsia="Times New Roman" w:hAnsi="Arial" w:cs="Arial"/>
        </w:rPr>
        <w:t xml:space="preserve">e Committee has delegated powers to consider all matters relating to </w:t>
      </w:r>
      <w:r w:rsidR="00F82E96">
        <w:rPr>
          <w:rFonts w:ascii="Arial" w:eastAsia="Times New Roman" w:hAnsi="Arial" w:cs="Arial"/>
        </w:rPr>
        <w:t xml:space="preserve">policy </w:t>
      </w:r>
      <w:proofErr w:type="gramStart"/>
      <w:r w:rsidR="00F82E96">
        <w:rPr>
          <w:rFonts w:ascii="Arial" w:eastAsia="Times New Roman" w:hAnsi="Arial" w:cs="Arial"/>
        </w:rPr>
        <w:t>an</w:t>
      </w:r>
      <w:proofErr w:type="gramEnd"/>
      <w:r w:rsidR="00F82E96">
        <w:rPr>
          <w:rFonts w:ascii="Arial" w:eastAsia="Times New Roman" w:hAnsi="Arial" w:cs="Arial"/>
        </w:rPr>
        <w:t xml:space="preserve"> </w:t>
      </w:r>
      <w:r w:rsidRPr="00994CB4">
        <w:rPr>
          <w:rFonts w:ascii="Arial" w:eastAsia="Times New Roman" w:hAnsi="Arial" w:cs="Arial"/>
        </w:rPr>
        <w:t>facilities owned and operated by the Parish Council.</w:t>
      </w:r>
    </w:p>
    <w:p w14:paraId="19244D9D" w14:textId="69395053" w:rsidR="00994CB4" w:rsidRPr="00994CB4" w:rsidRDefault="00994CB4" w:rsidP="0077230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94CB4">
        <w:rPr>
          <w:rFonts w:ascii="Arial" w:eastAsia="Times New Roman" w:hAnsi="Arial" w:cs="Arial"/>
        </w:rPr>
        <w:t xml:space="preserve">The </w:t>
      </w:r>
      <w:r w:rsidR="0071015A">
        <w:rPr>
          <w:rFonts w:ascii="Arial" w:eastAsia="Times New Roman" w:hAnsi="Arial" w:cs="Arial"/>
        </w:rPr>
        <w:t>Chair has authority</w:t>
      </w:r>
      <w:r w:rsidRPr="00994CB4">
        <w:rPr>
          <w:rFonts w:ascii="Arial" w:eastAsia="Times New Roman" w:hAnsi="Arial" w:cs="Arial"/>
        </w:rPr>
        <w:t xml:space="preserve"> to authorise </w:t>
      </w:r>
      <w:r w:rsidR="0071015A">
        <w:rPr>
          <w:rFonts w:ascii="Arial" w:eastAsia="Times New Roman" w:hAnsi="Arial" w:cs="Arial"/>
        </w:rPr>
        <w:t xml:space="preserve">additional funding </w:t>
      </w:r>
      <w:r w:rsidRPr="00994CB4">
        <w:rPr>
          <w:rFonts w:ascii="Arial" w:eastAsia="Times New Roman" w:hAnsi="Arial" w:cs="Arial"/>
        </w:rPr>
        <w:t>relating to repairs, professional fees relating to</w:t>
      </w:r>
      <w:r w:rsidR="0071015A">
        <w:rPr>
          <w:rFonts w:ascii="Arial" w:eastAsia="Times New Roman" w:hAnsi="Arial" w:cs="Arial"/>
        </w:rPr>
        <w:t xml:space="preserve"> and existing project and</w:t>
      </w:r>
      <w:r w:rsidRPr="00994CB4">
        <w:rPr>
          <w:rFonts w:ascii="Arial" w:eastAsia="Times New Roman" w:hAnsi="Arial" w:cs="Arial"/>
        </w:rPr>
        <w:t xml:space="preserve"> proposed improvements, </w:t>
      </w:r>
      <w:r w:rsidR="00724047">
        <w:rPr>
          <w:rFonts w:ascii="Arial" w:eastAsia="Times New Roman" w:hAnsi="Arial" w:cs="Arial"/>
        </w:rPr>
        <w:t>repairs</w:t>
      </w:r>
      <w:r w:rsidRPr="00994CB4">
        <w:rPr>
          <w:rFonts w:ascii="Arial" w:eastAsia="Times New Roman" w:hAnsi="Arial" w:cs="Arial"/>
        </w:rPr>
        <w:t xml:space="preserve">, materials, paint, timber etc up to the value of </w:t>
      </w:r>
      <w:r w:rsidR="0071015A">
        <w:rPr>
          <w:rFonts w:ascii="Arial" w:eastAsia="Times New Roman" w:hAnsi="Arial" w:cs="Arial"/>
        </w:rPr>
        <w:t>£1,5</w:t>
      </w:r>
      <w:r w:rsidRPr="00994CB4">
        <w:rPr>
          <w:rFonts w:ascii="Arial" w:eastAsia="Times New Roman" w:hAnsi="Arial" w:cs="Arial"/>
        </w:rPr>
        <w:t>00</w:t>
      </w:r>
      <w:r w:rsidR="00250244">
        <w:rPr>
          <w:rFonts w:ascii="Arial" w:eastAsia="Times New Roman" w:hAnsi="Arial" w:cs="Arial"/>
        </w:rPr>
        <w:t>, as highlighted by the Clerk.</w:t>
      </w:r>
    </w:p>
    <w:p w14:paraId="20C251A2" w14:textId="125A67FB" w:rsidR="00994CB4" w:rsidRPr="00994CB4" w:rsidRDefault="00994CB4" w:rsidP="00772302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994CB4">
        <w:rPr>
          <w:rFonts w:ascii="Arial" w:eastAsia="Times New Roman" w:hAnsi="Arial" w:cs="Arial"/>
        </w:rPr>
        <w:t>Any proposed fees</w:t>
      </w:r>
      <w:r w:rsidR="00724047">
        <w:rPr>
          <w:rFonts w:ascii="Arial" w:eastAsia="Times New Roman" w:hAnsi="Arial" w:cs="Arial"/>
        </w:rPr>
        <w:t xml:space="preserve"> or costs</w:t>
      </w:r>
      <w:r w:rsidRPr="00994CB4">
        <w:rPr>
          <w:rFonts w:ascii="Arial" w:eastAsia="Times New Roman" w:hAnsi="Arial" w:cs="Arial"/>
        </w:rPr>
        <w:t xml:space="preserve"> over the value of £</w:t>
      </w:r>
      <w:r w:rsidR="0071015A">
        <w:rPr>
          <w:rFonts w:ascii="Arial" w:eastAsia="Times New Roman" w:hAnsi="Arial" w:cs="Arial"/>
        </w:rPr>
        <w:t>1,5</w:t>
      </w:r>
      <w:r w:rsidRPr="00994CB4">
        <w:rPr>
          <w:rFonts w:ascii="Arial" w:eastAsia="Times New Roman" w:hAnsi="Arial" w:cs="Arial"/>
        </w:rPr>
        <w:t xml:space="preserve">00 shall be subject to ratification by full Council. </w:t>
      </w:r>
    </w:p>
    <w:p w14:paraId="59C28645" w14:textId="77777777" w:rsidR="00994CB4" w:rsidRPr="00994CB4" w:rsidRDefault="00994CB4" w:rsidP="00994C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4CB4">
        <w:rPr>
          <w:rFonts w:ascii="Arial" w:eastAsia="Times New Roman" w:hAnsi="Arial" w:cs="Arial"/>
          <w:b/>
          <w:bCs/>
        </w:rPr>
        <w:t xml:space="preserve">POWERS AND RESPONSIBILITIES </w:t>
      </w:r>
    </w:p>
    <w:p w14:paraId="111A7BDB" w14:textId="49D573BF" w:rsidR="00E55A82" w:rsidRPr="00CA17AE" w:rsidRDefault="00E55A82" w:rsidP="00F82E9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A17AE">
        <w:rPr>
          <w:rFonts w:ascii="Arial" w:eastAsia="Times New Roman" w:hAnsi="Arial" w:cs="Arial"/>
        </w:rPr>
        <w:t>To review policies as per the Policy schedule for recommendation to the full Council</w:t>
      </w:r>
    </w:p>
    <w:p w14:paraId="1CC6434D" w14:textId="6823258A" w:rsidR="00E55A82" w:rsidRPr="00CA17AE" w:rsidRDefault="00E55A82" w:rsidP="00F82E9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A17AE">
        <w:rPr>
          <w:rFonts w:ascii="Arial" w:eastAsia="Times New Roman" w:hAnsi="Arial" w:cs="Arial"/>
        </w:rPr>
        <w:t>To identify the need for new services and facilities and make recommendations to the full Council</w:t>
      </w:r>
    </w:p>
    <w:p w14:paraId="27640021" w14:textId="37BBAA5D" w:rsidR="00E55A82" w:rsidRPr="00CA17AE" w:rsidRDefault="00E55A82" w:rsidP="00F82E9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A17AE">
        <w:rPr>
          <w:rFonts w:ascii="Arial" w:eastAsia="Times New Roman" w:hAnsi="Arial" w:cs="Arial"/>
        </w:rPr>
        <w:t>To advise the Council on any policy changes in the Council’s management or administrative procedures.</w:t>
      </w:r>
    </w:p>
    <w:p w14:paraId="35839118" w14:textId="26D487E1" w:rsidR="00E55A82" w:rsidRPr="00CA17AE" w:rsidRDefault="00E55A82" w:rsidP="00F82E96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A17AE">
        <w:rPr>
          <w:rFonts w:ascii="Arial" w:eastAsia="Times New Roman" w:hAnsi="Arial" w:cs="Arial"/>
        </w:rPr>
        <w:t xml:space="preserve">To manage and maintain expenditure for maintenance and determine emergency </w:t>
      </w:r>
      <w:r w:rsidR="00CA17AE" w:rsidRPr="00CA17AE">
        <w:rPr>
          <w:rFonts w:ascii="Arial" w:eastAsia="Times New Roman" w:hAnsi="Arial" w:cs="Arial"/>
        </w:rPr>
        <w:t>r</w:t>
      </w:r>
      <w:r w:rsidRPr="00CA17AE">
        <w:rPr>
          <w:rFonts w:ascii="Arial" w:eastAsia="Times New Roman" w:hAnsi="Arial" w:cs="Arial"/>
        </w:rPr>
        <w:t>epairs, safety and upkeep of the Council’s buildings and premises.</w:t>
      </w:r>
    </w:p>
    <w:p w14:paraId="074E8971" w14:textId="3C227CE5" w:rsidR="00E55A82" w:rsidRDefault="00E55A82" w:rsidP="0072404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A17AE">
        <w:rPr>
          <w:rFonts w:ascii="Arial" w:eastAsia="Times New Roman" w:hAnsi="Arial" w:cs="Arial"/>
        </w:rPr>
        <w:t xml:space="preserve">The Chair has authority to approve </w:t>
      </w:r>
      <w:r w:rsidR="00CA17AE" w:rsidRPr="00CA17AE">
        <w:rPr>
          <w:rFonts w:ascii="Arial" w:eastAsia="Times New Roman" w:hAnsi="Arial" w:cs="Arial"/>
        </w:rPr>
        <w:t>m</w:t>
      </w:r>
      <w:r w:rsidRPr="00CA17AE">
        <w:rPr>
          <w:rFonts w:ascii="Arial" w:eastAsia="Times New Roman" w:hAnsi="Arial" w:cs="Arial"/>
        </w:rPr>
        <w:t xml:space="preserve">inor urgent work in </w:t>
      </w:r>
      <w:r w:rsidR="005400C5">
        <w:rPr>
          <w:rFonts w:ascii="Arial" w:eastAsia="Times New Roman" w:hAnsi="Arial" w:cs="Arial"/>
        </w:rPr>
        <w:t>r</w:t>
      </w:r>
      <w:r w:rsidRPr="00CA17AE">
        <w:rPr>
          <w:rFonts w:ascii="Arial" w:eastAsia="Times New Roman" w:hAnsi="Arial" w:cs="Arial"/>
        </w:rPr>
        <w:t>elation to Health and Safety matters in the absence of the clerk.</w:t>
      </w:r>
    </w:p>
    <w:p w14:paraId="0156545D" w14:textId="71EF5C0A" w:rsidR="00ED5AAF" w:rsidRPr="00CA17AE" w:rsidRDefault="00ED5AAF" w:rsidP="003810E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To consider all contracts and tenders and recommend to full Council.</w:t>
      </w:r>
    </w:p>
    <w:p w14:paraId="16A5FDC7" w14:textId="150C3A05" w:rsidR="00994CB4" w:rsidRPr="00724047" w:rsidRDefault="00994CB4" w:rsidP="003810E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24047">
        <w:rPr>
          <w:rFonts w:ascii="ArialMT" w:eastAsia="Times New Roman" w:hAnsi="ArialMT" w:cs="Times New Roman"/>
        </w:rPr>
        <w:t>To consider all material considerations, plans, quotes and schemes of work.</w:t>
      </w:r>
    </w:p>
    <w:p w14:paraId="790586AB" w14:textId="77777777" w:rsidR="00994CB4" w:rsidRPr="00724047" w:rsidRDefault="00994CB4" w:rsidP="003810E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24047">
        <w:rPr>
          <w:rFonts w:ascii="ArialMT" w:eastAsia="Times New Roman" w:hAnsi="ArialMT" w:cs="Times New Roman"/>
        </w:rPr>
        <w:t xml:space="preserve">To study relevant plans, visit relevant sites if deemed necessary and consider any comments from members of the Parish before coming to a decision. </w:t>
      </w:r>
    </w:p>
    <w:p w14:paraId="640C43FB" w14:textId="77777777" w:rsidR="00994CB4" w:rsidRPr="00724047" w:rsidRDefault="00994CB4" w:rsidP="003810E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24047">
        <w:rPr>
          <w:rFonts w:ascii="ArialMT" w:eastAsia="Times New Roman" w:hAnsi="ArialMT" w:cs="Times New Roman"/>
        </w:rPr>
        <w:t xml:space="preserve">To monitor the general environment of the Parish itself and the Parish assets as set out in the Asset Register. </w:t>
      </w:r>
    </w:p>
    <w:p w14:paraId="4598E9BF" w14:textId="77777777" w:rsidR="00994CB4" w:rsidRPr="00724047" w:rsidRDefault="00994CB4" w:rsidP="003810EB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24047">
        <w:rPr>
          <w:rFonts w:ascii="ArialMT" w:eastAsia="Times New Roman" w:hAnsi="ArialMT" w:cs="Times New Roman"/>
        </w:rPr>
        <w:t>To r</w:t>
      </w:r>
      <w:r w:rsidR="00E53FA0" w:rsidRPr="00724047">
        <w:rPr>
          <w:rFonts w:ascii="ArialMT" w:eastAsia="Times New Roman" w:hAnsi="ArialMT" w:cs="Times New Roman"/>
        </w:rPr>
        <w:t>espond to any issues raised by members of the Parish, whether Councillors or members of the public.</w:t>
      </w:r>
    </w:p>
    <w:p w14:paraId="164C1E01" w14:textId="77777777" w:rsidR="00994CB4" w:rsidRPr="00724047" w:rsidRDefault="00994CB4" w:rsidP="003810EB">
      <w:pPr>
        <w:pStyle w:val="ListParagraph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24047">
        <w:rPr>
          <w:rFonts w:ascii="ArialMT" w:eastAsia="Times New Roman" w:hAnsi="ArialMT" w:cs="Times New Roman"/>
        </w:rPr>
        <w:t>To always consider the Green Charter and how it relates to Council facilities.</w:t>
      </w:r>
    </w:p>
    <w:p w14:paraId="0127C922" w14:textId="77777777" w:rsidR="00994CB4" w:rsidRPr="00994CB4" w:rsidRDefault="00994CB4" w:rsidP="003810E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94CB4">
        <w:rPr>
          <w:rFonts w:ascii="ArialMT" w:eastAsia="Times New Roman" w:hAnsi="ArialMT" w:cs="Times New Roman"/>
        </w:rPr>
        <w:t>Date of Issue</w:t>
      </w:r>
      <w:r w:rsidRPr="00994CB4">
        <w:rPr>
          <w:rFonts w:ascii="ArialMT" w:eastAsia="Times New Roman" w:hAnsi="ArialMT" w:cs="Times New Roman"/>
        </w:rPr>
        <w:br/>
        <w:t xml:space="preserve">Date of next review </w:t>
      </w:r>
      <w:r w:rsidR="00E53FA0">
        <w:rPr>
          <w:rFonts w:ascii="ArialMT" w:eastAsia="Times New Roman" w:hAnsi="ArialMT" w:cs="Times New Roman"/>
        </w:rPr>
        <w:tab/>
      </w:r>
      <w:r w:rsidR="00E53FA0">
        <w:rPr>
          <w:rFonts w:ascii="ArialMT" w:eastAsia="Times New Roman" w:hAnsi="ArialMT" w:cs="Times New Roman"/>
        </w:rPr>
        <w:tab/>
      </w:r>
      <w:r w:rsidR="00E53FA0">
        <w:rPr>
          <w:rFonts w:ascii="ArialMT" w:eastAsia="Times New Roman" w:hAnsi="ArialMT" w:cs="Times New Roman"/>
        </w:rPr>
        <w:tab/>
      </w:r>
      <w:r w:rsidRPr="00994CB4">
        <w:rPr>
          <w:rFonts w:ascii="ArialMT" w:eastAsia="Times New Roman" w:hAnsi="ArialMT" w:cs="Times New Roman"/>
        </w:rPr>
        <w:t xml:space="preserve">2023 </w:t>
      </w:r>
    </w:p>
    <w:p w14:paraId="6E5BDCBD" w14:textId="77777777" w:rsidR="00994CB4" w:rsidRDefault="00994CB4"/>
    <w:sectPr w:rsidR="00994CB4" w:rsidSect="00724047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B1C"/>
    <w:multiLevelType w:val="hybridMultilevel"/>
    <w:tmpl w:val="F6A8451C"/>
    <w:lvl w:ilvl="0" w:tplc="3566E6EA">
      <w:start w:val="3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244"/>
    <w:multiLevelType w:val="hybridMultilevel"/>
    <w:tmpl w:val="BE404DEC"/>
    <w:lvl w:ilvl="0" w:tplc="3566E6EA">
      <w:start w:val="3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43BD"/>
    <w:multiLevelType w:val="hybridMultilevel"/>
    <w:tmpl w:val="EEF272CC"/>
    <w:lvl w:ilvl="0" w:tplc="3566E6EA">
      <w:start w:val="3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6628"/>
    <w:multiLevelType w:val="multilevel"/>
    <w:tmpl w:val="BEF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3E046B"/>
    <w:multiLevelType w:val="hybridMultilevel"/>
    <w:tmpl w:val="444C79BC"/>
    <w:lvl w:ilvl="0" w:tplc="3566E6EA">
      <w:start w:val="3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D68FC"/>
    <w:multiLevelType w:val="hybridMultilevel"/>
    <w:tmpl w:val="B226FAD0"/>
    <w:lvl w:ilvl="0" w:tplc="3566E6EA">
      <w:start w:val="3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901F8"/>
    <w:multiLevelType w:val="multilevel"/>
    <w:tmpl w:val="7FB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5806B5"/>
    <w:multiLevelType w:val="hybridMultilevel"/>
    <w:tmpl w:val="BDE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645073">
    <w:abstractNumId w:val="3"/>
  </w:num>
  <w:num w:numId="2" w16cid:durableId="499657321">
    <w:abstractNumId w:val="6"/>
  </w:num>
  <w:num w:numId="3" w16cid:durableId="502429239">
    <w:abstractNumId w:val="7"/>
  </w:num>
  <w:num w:numId="4" w16cid:durableId="1883321099">
    <w:abstractNumId w:val="4"/>
  </w:num>
  <w:num w:numId="5" w16cid:durableId="1918245762">
    <w:abstractNumId w:val="5"/>
  </w:num>
  <w:num w:numId="6" w16cid:durableId="1430616222">
    <w:abstractNumId w:val="1"/>
  </w:num>
  <w:num w:numId="7" w16cid:durableId="73626216">
    <w:abstractNumId w:val="0"/>
  </w:num>
  <w:num w:numId="8" w16cid:durableId="144942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B4"/>
    <w:rsid w:val="00250244"/>
    <w:rsid w:val="003810EB"/>
    <w:rsid w:val="003B4AC6"/>
    <w:rsid w:val="005135D8"/>
    <w:rsid w:val="005400C5"/>
    <w:rsid w:val="005A0B76"/>
    <w:rsid w:val="0071015A"/>
    <w:rsid w:val="00724047"/>
    <w:rsid w:val="00772302"/>
    <w:rsid w:val="00914FB4"/>
    <w:rsid w:val="00994CB4"/>
    <w:rsid w:val="009A112E"/>
    <w:rsid w:val="00B018CF"/>
    <w:rsid w:val="00CA17AE"/>
    <w:rsid w:val="00E53FA0"/>
    <w:rsid w:val="00E55A82"/>
    <w:rsid w:val="00ED5AAF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F87F"/>
  <w15:chartTrackingRefBased/>
  <w15:docId w15:val="{0ADAE9AA-2B0A-5448-998D-B88B96EE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Lindsey Baker</cp:lastModifiedBy>
  <cp:revision>3</cp:revision>
  <dcterms:created xsi:type="dcterms:W3CDTF">2023-06-15T16:31:00Z</dcterms:created>
  <dcterms:modified xsi:type="dcterms:W3CDTF">2023-06-15T16:33:00Z</dcterms:modified>
</cp:coreProperties>
</file>