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8084C" w14:textId="77777777" w:rsidR="00064279" w:rsidRDefault="00064279" w:rsidP="00064279">
      <w:pPr>
        <w:pStyle w:val="Heading1"/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noProof/>
          <w:szCs w:val="24"/>
        </w:rPr>
        <w:drawing>
          <wp:inline distT="0" distB="0" distL="0" distR="0" wp14:anchorId="55469245" wp14:editId="0F6633CA">
            <wp:extent cx="812800" cy="1104900"/>
            <wp:effectExtent l="0" t="0" r="6350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62FCFC" w14:textId="77777777" w:rsidR="00064279" w:rsidRDefault="00064279" w:rsidP="00064279">
      <w:pPr>
        <w:pStyle w:val="Heading1"/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WEDMORE PARISH COUNCIL</w:t>
      </w:r>
    </w:p>
    <w:p w14:paraId="7F904448" w14:textId="77777777" w:rsidR="00064279" w:rsidRDefault="00064279" w:rsidP="00064279">
      <w:pPr>
        <w:pStyle w:val="BodyText3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MINUTES of a Meeting of the PLANNING COMMITTEE held at the Council Rooms, Grants Lane, Wedmore </w:t>
      </w:r>
    </w:p>
    <w:p w14:paraId="5C987E35" w14:textId="70361836" w:rsidR="00064279" w:rsidRDefault="00064279" w:rsidP="00064279">
      <w:pPr>
        <w:pStyle w:val="BodyText3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On </w:t>
      </w:r>
      <w:r w:rsidR="00FA73E2">
        <w:rPr>
          <w:rFonts w:ascii="Calibri" w:hAnsi="Calibri" w:cs="Calibri"/>
          <w:sz w:val="20"/>
        </w:rPr>
        <w:t>Thursday 25th</w:t>
      </w:r>
      <w:r>
        <w:rPr>
          <w:rFonts w:ascii="Calibri" w:hAnsi="Calibri" w:cs="Calibri"/>
          <w:sz w:val="20"/>
        </w:rPr>
        <w:t xml:space="preserve"> May 2023 at 7:</w:t>
      </w:r>
      <w:r w:rsidR="00FA73E2">
        <w:rPr>
          <w:rFonts w:ascii="Calibri" w:hAnsi="Calibri" w:cs="Calibri"/>
          <w:sz w:val="20"/>
        </w:rPr>
        <w:t>0</w:t>
      </w:r>
      <w:r>
        <w:rPr>
          <w:rFonts w:ascii="Calibri" w:hAnsi="Calibri" w:cs="Calibri"/>
          <w:sz w:val="20"/>
        </w:rPr>
        <w:t xml:space="preserve">0pm </w:t>
      </w:r>
    </w:p>
    <w:p w14:paraId="612EA16D" w14:textId="7DA39151" w:rsidR="00064279" w:rsidRDefault="00064279" w:rsidP="00064279">
      <w:pPr>
        <w:tabs>
          <w:tab w:val="left" w:pos="1560"/>
        </w:tabs>
        <w:ind w:left="993" w:hanging="993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Present</w:t>
      </w:r>
      <w:r>
        <w:rPr>
          <w:rFonts w:ascii="Calibri" w:hAnsi="Calibri" w:cs="Calibri"/>
          <w:sz w:val="20"/>
        </w:rPr>
        <w:t>:  Councillor Isobel Beacom*, Councillor Farley,</w:t>
      </w:r>
      <w:r w:rsidR="002654BB">
        <w:rPr>
          <w:rFonts w:ascii="Calibri" w:hAnsi="Calibri" w:cs="Calibri"/>
          <w:sz w:val="20"/>
        </w:rPr>
        <w:t xml:space="preserve"> Councillor Tinney</w:t>
      </w:r>
      <w:r>
        <w:rPr>
          <w:rFonts w:ascii="Calibri" w:hAnsi="Calibri" w:cs="Calibri"/>
          <w:sz w:val="20"/>
        </w:rPr>
        <w:t>.</w:t>
      </w:r>
    </w:p>
    <w:p w14:paraId="54F3BB32" w14:textId="77777777" w:rsidR="00064279" w:rsidRDefault="00064279" w:rsidP="00064279">
      <w:pPr>
        <w:tabs>
          <w:tab w:val="left" w:pos="1560"/>
        </w:tabs>
        <w:rPr>
          <w:rFonts w:ascii="Calibri" w:hAnsi="Calibri" w:cs="Calibri"/>
          <w:b/>
          <w:sz w:val="20"/>
        </w:rPr>
      </w:pPr>
    </w:p>
    <w:p w14:paraId="25615CE2" w14:textId="55839C68" w:rsidR="00064279" w:rsidRDefault="00064279" w:rsidP="00064279">
      <w:pPr>
        <w:tabs>
          <w:tab w:val="left" w:pos="1560"/>
        </w:tabs>
        <w:rPr>
          <w:rFonts w:ascii="Calibri" w:hAnsi="Calibri" w:cs="Calibri"/>
          <w:bCs/>
          <w:sz w:val="20"/>
        </w:rPr>
      </w:pPr>
      <w:r w:rsidRPr="00EB6273">
        <w:rPr>
          <w:rFonts w:ascii="Calibri" w:hAnsi="Calibri" w:cs="Calibri"/>
          <w:b/>
          <w:sz w:val="20"/>
        </w:rPr>
        <w:t>In Attendance:</w:t>
      </w:r>
      <w:r>
        <w:rPr>
          <w:rFonts w:ascii="Calibri" w:hAnsi="Calibri" w:cs="Calibri"/>
          <w:bCs/>
          <w:sz w:val="20"/>
        </w:rPr>
        <w:t xml:space="preserve"> Lindsey Baker (Clerk) </w:t>
      </w:r>
      <w:r w:rsidR="00B34E60">
        <w:rPr>
          <w:rFonts w:ascii="Calibri" w:hAnsi="Calibri" w:cs="Calibri"/>
          <w:bCs/>
          <w:sz w:val="20"/>
        </w:rPr>
        <w:t xml:space="preserve">Pete Brown </w:t>
      </w:r>
    </w:p>
    <w:p w14:paraId="23351D46" w14:textId="77777777" w:rsidR="00064279" w:rsidRPr="00676EA3" w:rsidRDefault="00064279" w:rsidP="00064279">
      <w:pPr>
        <w:rPr>
          <w:rStyle w:val="IntenseReference"/>
          <w:rFonts w:asciiTheme="minorHAnsi" w:hAnsiTheme="minorHAnsi" w:cstheme="minorHAnsi"/>
          <w:color w:val="auto"/>
          <w:sz w:val="20"/>
        </w:rPr>
      </w:pPr>
    </w:p>
    <w:p w14:paraId="628D6282" w14:textId="77777777" w:rsidR="002654BB" w:rsidRDefault="00064279" w:rsidP="00064279">
      <w:pPr>
        <w:pStyle w:val="ListParagraph"/>
        <w:numPr>
          <w:ilvl w:val="0"/>
          <w:numId w:val="1"/>
        </w:numPr>
        <w:rPr>
          <w:rStyle w:val="IntenseReference"/>
          <w:rFonts w:asciiTheme="minorHAnsi" w:hAnsiTheme="minorHAnsi" w:cstheme="minorHAnsi"/>
          <w:color w:val="auto"/>
          <w:sz w:val="20"/>
        </w:rPr>
      </w:pPr>
      <w:r w:rsidRPr="00417F86">
        <w:rPr>
          <w:rStyle w:val="IntenseReference"/>
          <w:rFonts w:asciiTheme="minorHAnsi" w:hAnsiTheme="minorHAnsi" w:cstheme="minorHAnsi"/>
          <w:color w:val="auto"/>
          <w:sz w:val="20"/>
        </w:rPr>
        <w:t>apologies for absence</w:t>
      </w:r>
      <w:r>
        <w:rPr>
          <w:rStyle w:val="IntenseReference"/>
          <w:rFonts w:asciiTheme="minorHAnsi" w:hAnsiTheme="minorHAnsi" w:cstheme="minorHAnsi"/>
          <w:color w:val="auto"/>
          <w:sz w:val="20"/>
        </w:rPr>
        <w:t xml:space="preserve"> </w:t>
      </w:r>
    </w:p>
    <w:p w14:paraId="47B0D1BC" w14:textId="15E73949" w:rsidR="00064279" w:rsidRPr="002654BB" w:rsidRDefault="002654BB" w:rsidP="002654BB">
      <w:pPr>
        <w:rPr>
          <w:rStyle w:val="IntenseReference"/>
          <w:rFonts w:asciiTheme="minorHAnsi" w:hAnsiTheme="minorHAnsi" w:cstheme="minorHAnsi"/>
          <w:color w:val="auto"/>
          <w:sz w:val="20"/>
        </w:rPr>
      </w:pPr>
      <w:r w:rsidRPr="002654BB">
        <w:rPr>
          <w:rFonts w:ascii="Calibri" w:hAnsi="Calibri" w:cs="Calibri"/>
          <w:sz w:val="20"/>
        </w:rPr>
        <w:t>Councillor Loughery</w:t>
      </w:r>
    </w:p>
    <w:p w14:paraId="50665543" w14:textId="2CF137D6" w:rsidR="00064279" w:rsidRPr="00EA47D0" w:rsidRDefault="00064279" w:rsidP="0006427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mallCaps/>
          <w:spacing w:val="5"/>
          <w:sz w:val="20"/>
        </w:rPr>
      </w:pPr>
      <w:r w:rsidRPr="00EA47D0">
        <w:rPr>
          <w:rFonts w:ascii="Calibri" w:hAnsi="Calibri" w:cs="Calibri"/>
          <w:b/>
          <w:bCs/>
          <w:smallCaps/>
          <w:sz w:val="20"/>
        </w:rPr>
        <w:t xml:space="preserve">to confirm the minutes from the meeting of the planning committee held on </w:t>
      </w:r>
      <w:r>
        <w:rPr>
          <w:rFonts w:ascii="Calibri" w:hAnsi="Calibri" w:cs="Calibri"/>
          <w:b/>
          <w:bCs/>
          <w:smallCaps/>
          <w:sz w:val="20"/>
        </w:rPr>
        <w:t>10</w:t>
      </w:r>
      <w:r w:rsidRPr="00064279">
        <w:rPr>
          <w:rFonts w:ascii="Calibri" w:hAnsi="Calibri" w:cs="Calibri"/>
          <w:b/>
          <w:bCs/>
          <w:smallCaps/>
          <w:sz w:val="20"/>
          <w:vertAlign w:val="superscript"/>
        </w:rPr>
        <w:t>th</w:t>
      </w:r>
      <w:r>
        <w:rPr>
          <w:rFonts w:ascii="Calibri" w:hAnsi="Calibri" w:cs="Calibri"/>
          <w:b/>
          <w:bCs/>
          <w:smallCaps/>
          <w:sz w:val="20"/>
        </w:rPr>
        <w:t xml:space="preserve"> May</w:t>
      </w:r>
      <w:r w:rsidRPr="00EA47D0">
        <w:rPr>
          <w:rFonts w:ascii="Calibri" w:hAnsi="Calibri" w:cs="Calibri"/>
          <w:b/>
          <w:bCs/>
          <w:smallCaps/>
          <w:sz w:val="20"/>
        </w:rPr>
        <w:t xml:space="preserve"> 2023</w:t>
      </w:r>
    </w:p>
    <w:p w14:paraId="6F33F471" w14:textId="77777777" w:rsidR="00064279" w:rsidRDefault="00064279" w:rsidP="00064279">
      <w:pPr>
        <w:pStyle w:val="ListParagraph"/>
        <w:numPr>
          <w:ilvl w:val="0"/>
          <w:numId w:val="1"/>
        </w:numPr>
        <w:rPr>
          <w:rStyle w:val="IntenseReference"/>
          <w:rFonts w:asciiTheme="minorHAnsi" w:hAnsiTheme="minorHAnsi" w:cstheme="minorHAnsi"/>
          <w:color w:val="auto"/>
          <w:sz w:val="20"/>
        </w:rPr>
      </w:pPr>
      <w:r w:rsidRPr="00417F86">
        <w:rPr>
          <w:rStyle w:val="IntenseReference"/>
          <w:rFonts w:asciiTheme="minorHAnsi" w:hAnsiTheme="minorHAnsi" w:cstheme="minorHAnsi"/>
          <w:color w:val="auto"/>
          <w:sz w:val="20"/>
        </w:rPr>
        <w:t xml:space="preserve">declarations of interest </w:t>
      </w:r>
    </w:p>
    <w:p w14:paraId="37481CA6" w14:textId="61FC09EB" w:rsidR="00B34E60" w:rsidRPr="003041D2" w:rsidRDefault="00064279" w:rsidP="003041D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mallCaps/>
          <w:spacing w:val="5"/>
          <w:sz w:val="20"/>
        </w:rPr>
      </w:pPr>
      <w:r w:rsidRPr="00417F86">
        <w:rPr>
          <w:rStyle w:val="IntenseReference"/>
          <w:rFonts w:asciiTheme="minorHAnsi" w:hAnsiTheme="minorHAnsi" w:cstheme="minorHAnsi"/>
          <w:color w:val="auto"/>
          <w:sz w:val="20"/>
        </w:rPr>
        <w:t>public participation</w:t>
      </w:r>
      <w:r>
        <w:rPr>
          <w:rStyle w:val="IntenseReference"/>
          <w:rFonts w:asciiTheme="minorHAnsi" w:hAnsiTheme="minorHAnsi" w:cstheme="minorHAnsi"/>
          <w:color w:val="auto"/>
          <w:sz w:val="20"/>
        </w:rPr>
        <w:t xml:space="preserve"> </w:t>
      </w:r>
    </w:p>
    <w:p w14:paraId="51E890CA" w14:textId="7CF7DC66" w:rsidR="00064279" w:rsidRPr="003041D2" w:rsidRDefault="00064279" w:rsidP="003041D2">
      <w:pPr>
        <w:pStyle w:val="ListParagraph"/>
        <w:numPr>
          <w:ilvl w:val="0"/>
          <w:numId w:val="1"/>
        </w:numPr>
        <w:rPr>
          <w:rStyle w:val="IntenseReference"/>
          <w:rFonts w:asciiTheme="minorHAnsi" w:hAnsiTheme="minorHAnsi" w:cstheme="minorHAnsi"/>
          <w:color w:val="auto"/>
          <w:sz w:val="20"/>
        </w:rPr>
      </w:pPr>
      <w:r w:rsidRPr="00417F86">
        <w:rPr>
          <w:rStyle w:val="IntenseReference"/>
          <w:rFonts w:asciiTheme="minorHAnsi" w:hAnsiTheme="minorHAnsi" w:cstheme="minorHAnsi"/>
          <w:color w:val="auto"/>
          <w:sz w:val="20"/>
        </w:rPr>
        <w:t xml:space="preserve">matters arising and information for councillors </w:t>
      </w:r>
    </w:p>
    <w:p w14:paraId="1ACA684E" w14:textId="77777777" w:rsidR="00064279" w:rsidRDefault="00064279" w:rsidP="00064279">
      <w:pPr>
        <w:pStyle w:val="ListParagraph"/>
        <w:numPr>
          <w:ilvl w:val="0"/>
          <w:numId w:val="1"/>
        </w:numPr>
        <w:rPr>
          <w:rStyle w:val="IntenseReference"/>
          <w:rFonts w:asciiTheme="minorHAnsi" w:hAnsiTheme="minorHAnsi" w:cstheme="minorHAnsi"/>
          <w:color w:val="auto"/>
          <w:sz w:val="20"/>
        </w:rPr>
      </w:pPr>
      <w:r w:rsidRPr="00417F86">
        <w:rPr>
          <w:rStyle w:val="IntenseReference"/>
          <w:rFonts w:asciiTheme="minorHAnsi" w:hAnsiTheme="minorHAnsi" w:cstheme="minorHAnsi"/>
          <w:color w:val="auto"/>
          <w:sz w:val="20"/>
        </w:rPr>
        <w:t>planning applications – considered includ</w:t>
      </w:r>
      <w:r>
        <w:rPr>
          <w:rStyle w:val="IntenseReference"/>
          <w:rFonts w:asciiTheme="minorHAnsi" w:hAnsiTheme="minorHAnsi" w:cstheme="minorHAnsi"/>
          <w:color w:val="auto"/>
          <w:sz w:val="20"/>
        </w:rPr>
        <w:t>ed</w:t>
      </w:r>
      <w:r w:rsidRPr="00417F86">
        <w:rPr>
          <w:rStyle w:val="IntenseReference"/>
          <w:rFonts w:asciiTheme="minorHAnsi" w:hAnsiTheme="minorHAnsi" w:cstheme="minorHAnsi"/>
          <w:color w:val="auto"/>
          <w:sz w:val="20"/>
        </w:rPr>
        <w:t xml:space="preserve">: - </w:t>
      </w:r>
    </w:p>
    <w:p w14:paraId="73D036A3" w14:textId="77777777" w:rsidR="00BD1CFB" w:rsidRDefault="00BD1CFB" w:rsidP="00BD1CFB">
      <w:pPr>
        <w:rPr>
          <w:rFonts w:asciiTheme="minorHAnsi" w:hAnsiTheme="minorHAnsi" w:cstheme="minorHAnsi"/>
          <w:b/>
          <w:bCs/>
          <w:smallCaps/>
          <w:spacing w:val="5"/>
          <w:sz w:val="20"/>
        </w:rPr>
      </w:pPr>
    </w:p>
    <w:p w14:paraId="5C910DFB" w14:textId="77777777" w:rsidR="00BD1CFB" w:rsidRPr="00BD1CFB" w:rsidRDefault="00BD1CFB" w:rsidP="00BD1CFB">
      <w:pPr>
        <w:jc w:val="both"/>
        <w:rPr>
          <w:rFonts w:asciiTheme="minorHAnsi" w:hAnsiTheme="minorHAnsi" w:cstheme="minorHAnsi"/>
          <w:sz w:val="20"/>
        </w:rPr>
      </w:pPr>
      <w:r w:rsidRPr="00BD1CFB">
        <w:rPr>
          <w:rFonts w:asciiTheme="minorHAnsi" w:hAnsiTheme="minorHAnsi" w:cstheme="minorHAnsi"/>
          <w:sz w:val="20"/>
        </w:rPr>
        <w:t>50/20/0054/ACN</w:t>
      </w:r>
    </w:p>
    <w:p w14:paraId="43D2496C" w14:textId="77777777" w:rsidR="00BD1CFB" w:rsidRPr="00BD1CFB" w:rsidRDefault="00BD1CFB" w:rsidP="00BD1CFB">
      <w:pPr>
        <w:jc w:val="both"/>
        <w:rPr>
          <w:rFonts w:asciiTheme="minorHAnsi" w:hAnsiTheme="minorHAnsi" w:cstheme="minorHAnsi"/>
          <w:sz w:val="20"/>
        </w:rPr>
      </w:pPr>
      <w:r w:rsidRPr="00BD1CFB">
        <w:rPr>
          <w:rFonts w:asciiTheme="minorHAnsi" w:hAnsiTheme="minorHAnsi" w:cstheme="minorHAnsi"/>
          <w:b/>
          <w:sz w:val="20"/>
        </w:rPr>
        <w:t>Proposal</w:t>
      </w:r>
      <w:r w:rsidRPr="00BD1CFB">
        <w:rPr>
          <w:rFonts w:asciiTheme="minorHAnsi" w:hAnsiTheme="minorHAnsi" w:cstheme="minorHAnsi"/>
          <w:sz w:val="20"/>
        </w:rPr>
        <w:t>:  Hybrid (full and outline) application.  Full application for erection of 30 dwellings and formation of access, associated open space, landscaping and parking.  Outline application with some matters reserved for 4 self-build plots.</w:t>
      </w:r>
    </w:p>
    <w:p w14:paraId="75579C02" w14:textId="77777777" w:rsidR="00BD1CFB" w:rsidRPr="00BD1CFB" w:rsidRDefault="00BD1CFB" w:rsidP="00BD1CFB">
      <w:pPr>
        <w:jc w:val="both"/>
        <w:rPr>
          <w:rFonts w:asciiTheme="minorHAnsi" w:hAnsiTheme="minorHAnsi" w:cstheme="minorHAnsi"/>
          <w:sz w:val="20"/>
        </w:rPr>
      </w:pPr>
      <w:r w:rsidRPr="00BD1CFB">
        <w:rPr>
          <w:rFonts w:asciiTheme="minorHAnsi" w:hAnsiTheme="minorHAnsi" w:cstheme="minorHAnsi"/>
          <w:b/>
          <w:sz w:val="20"/>
        </w:rPr>
        <w:t>Location</w:t>
      </w:r>
      <w:r w:rsidRPr="00BD1CFB">
        <w:rPr>
          <w:rFonts w:asciiTheme="minorHAnsi" w:hAnsiTheme="minorHAnsi" w:cstheme="minorHAnsi"/>
          <w:sz w:val="20"/>
        </w:rPr>
        <w:t xml:space="preserve">:  Land at Combe Batch, Wedmore. BS28 </w:t>
      </w:r>
    </w:p>
    <w:p w14:paraId="3D08E885" w14:textId="77777777" w:rsidR="00BD1CFB" w:rsidRDefault="00BD1CFB" w:rsidP="00BD1CFB">
      <w:pPr>
        <w:jc w:val="both"/>
        <w:rPr>
          <w:rFonts w:asciiTheme="minorHAnsi" w:hAnsiTheme="minorHAnsi" w:cstheme="minorHAnsi"/>
          <w:sz w:val="20"/>
        </w:rPr>
      </w:pPr>
      <w:r w:rsidRPr="00BD1CFB">
        <w:rPr>
          <w:rFonts w:asciiTheme="minorHAnsi" w:hAnsiTheme="minorHAnsi" w:cstheme="minorHAnsi"/>
          <w:b/>
          <w:sz w:val="20"/>
        </w:rPr>
        <w:t>Applicant</w:t>
      </w:r>
      <w:r w:rsidRPr="00BD1CFB">
        <w:rPr>
          <w:rFonts w:asciiTheme="minorHAnsi" w:hAnsiTheme="minorHAnsi" w:cstheme="minorHAnsi"/>
          <w:sz w:val="20"/>
        </w:rPr>
        <w:t>:  C &amp; P Developments (Wedmore) Ltd</w:t>
      </w:r>
    </w:p>
    <w:p w14:paraId="3E808A07" w14:textId="30927F7B" w:rsidR="00ED08E4" w:rsidRPr="00D040A7" w:rsidRDefault="00ED08E4" w:rsidP="00ED08E4">
      <w:pPr>
        <w:jc w:val="both"/>
        <w:rPr>
          <w:rFonts w:asciiTheme="minorHAnsi" w:hAnsiTheme="minorHAnsi" w:cstheme="minorHAnsi"/>
          <w:color w:val="000000"/>
          <w:sz w:val="19"/>
          <w:szCs w:val="19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19"/>
          <w:szCs w:val="19"/>
          <w:shd w:val="clear" w:color="auto" w:fill="FFFFFF"/>
        </w:rPr>
        <w:t>The Clerk displayed the application and a discussion ensued.</w:t>
      </w:r>
    </w:p>
    <w:p w14:paraId="7272560C" w14:textId="3F4BC00B" w:rsidR="00512C5C" w:rsidRPr="000A1532" w:rsidRDefault="00ED08E4" w:rsidP="000A1532">
      <w:pPr>
        <w:jc w:val="right"/>
        <w:rPr>
          <w:rFonts w:ascii="Calibri" w:hAnsi="Calibri" w:cs="Calibri"/>
          <w:b/>
          <w:bCs/>
          <w:color w:val="000000"/>
          <w:sz w:val="20"/>
          <w:shd w:val="clear" w:color="auto" w:fill="FFFFFF"/>
        </w:rPr>
      </w:pPr>
      <w:r w:rsidRPr="00EC768A"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 xml:space="preserve">Resolved: </w:t>
      </w:r>
      <w:r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>The following OBJECTION</w:t>
      </w:r>
      <w:r w:rsidRPr="00EC768A"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 xml:space="preserve"> was submitted to the Sedgemoor Planning Portal by The Clerk</w:t>
      </w:r>
    </w:p>
    <w:p w14:paraId="0D6D91C3" w14:textId="294EE230" w:rsidR="00512C5C" w:rsidRPr="00F3798F" w:rsidRDefault="002F7EF5" w:rsidP="00BD1CFB">
      <w:pPr>
        <w:jc w:val="both"/>
        <w:rPr>
          <w:rFonts w:asciiTheme="minorHAnsi" w:hAnsiTheme="minorHAnsi" w:cstheme="minorHAnsi"/>
          <w:b/>
          <w:bCs/>
          <w:sz w:val="20"/>
        </w:rPr>
      </w:pPr>
      <w:r w:rsidRPr="00F3798F">
        <w:rPr>
          <w:rFonts w:asciiTheme="minorHAnsi" w:hAnsiTheme="minorHAnsi" w:cstheme="minorHAnsi"/>
          <w:b/>
          <w:bCs/>
          <w:sz w:val="20"/>
        </w:rPr>
        <w:t>O</w:t>
      </w:r>
      <w:r w:rsidR="00F3798F">
        <w:rPr>
          <w:rFonts w:asciiTheme="minorHAnsi" w:hAnsiTheme="minorHAnsi" w:cstheme="minorHAnsi"/>
          <w:b/>
          <w:bCs/>
          <w:sz w:val="20"/>
        </w:rPr>
        <w:t>BJECTION</w:t>
      </w:r>
    </w:p>
    <w:p w14:paraId="3CC4870E" w14:textId="7D066548" w:rsidR="001E1EE6" w:rsidRDefault="00182791" w:rsidP="00BD1CFB">
      <w:p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Once again </w:t>
      </w:r>
      <w:r w:rsidR="001E1EE6">
        <w:rPr>
          <w:rFonts w:asciiTheme="minorHAnsi" w:hAnsiTheme="minorHAnsi" w:cstheme="minorHAnsi"/>
          <w:sz w:val="20"/>
        </w:rPr>
        <w:t>t</w:t>
      </w:r>
      <w:r w:rsidR="001E1EE6">
        <w:rPr>
          <w:rFonts w:asciiTheme="minorHAnsi" w:hAnsiTheme="minorHAnsi" w:cstheme="minorHAnsi"/>
          <w:sz w:val="20"/>
        </w:rPr>
        <w:t>o the Parish Council’s consternation</w:t>
      </w:r>
      <w:r w:rsidR="00951414">
        <w:rPr>
          <w:rFonts w:asciiTheme="minorHAnsi" w:hAnsiTheme="minorHAnsi" w:cstheme="minorHAnsi"/>
          <w:sz w:val="20"/>
        </w:rPr>
        <w:t xml:space="preserve"> we</w:t>
      </w:r>
      <w:r>
        <w:rPr>
          <w:rFonts w:asciiTheme="minorHAnsi" w:hAnsiTheme="minorHAnsi" w:cstheme="minorHAnsi"/>
          <w:sz w:val="20"/>
        </w:rPr>
        <w:t xml:space="preserve"> </w:t>
      </w:r>
      <w:r w:rsidR="007745CB">
        <w:rPr>
          <w:rFonts w:asciiTheme="minorHAnsi" w:hAnsiTheme="minorHAnsi" w:cstheme="minorHAnsi"/>
          <w:sz w:val="20"/>
        </w:rPr>
        <w:t>must write to object to the amendments made to this application</w:t>
      </w:r>
      <w:r w:rsidR="004C11B8">
        <w:rPr>
          <w:rFonts w:asciiTheme="minorHAnsi" w:hAnsiTheme="minorHAnsi" w:cstheme="minorHAnsi"/>
          <w:sz w:val="20"/>
        </w:rPr>
        <w:t>. It is with</w:t>
      </w:r>
      <w:r w:rsidR="00F77800">
        <w:rPr>
          <w:rFonts w:asciiTheme="minorHAnsi" w:hAnsiTheme="minorHAnsi" w:cstheme="minorHAnsi"/>
          <w:sz w:val="20"/>
        </w:rPr>
        <w:t xml:space="preserve"> perturbation that the Parish Council have written this objection </w:t>
      </w:r>
      <w:r w:rsidR="00B24DD6">
        <w:rPr>
          <w:rFonts w:asciiTheme="minorHAnsi" w:hAnsiTheme="minorHAnsi" w:cstheme="minorHAnsi"/>
          <w:sz w:val="20"/>
        </w:rPr>
        <w:t>as</w:t>
      </w:r>
      <w:r w:rsidR="00F77800">
        <w:rPr>
          <w:rFonts w:asciiTheme="minorHAnsi" w:hAnsiTheme="minorHAnsi" w:cstheme="minorHAnsi"/>
          <w:sz w:val="20"/>
        </w:rPr>
        <w:t xml:space="preserve"> at this stage</w:t>
      </w:r>
      <w:r w:rsidR="00EF69AC">
        <w:rPr>
          <w:rFonts w:asciiTheme="minorHAnsi" w:hAnsiTheme="minorHAnsi" w:cstheme="minorHAnsi"/>
          <w:sz w:val="20"/>
        </w:rPr>
        <w:t>,</w:t>
      </w:r>
      <w:r w:rsidR="00B24DD6">
        <w:rPr>
          <w:rFonts w:asciiTheme="minorHAnsi" w:hAnsiTheme="minorHAnsi" w:cstheme="minorHAnsi"/>
          <w:sz w:val="20"/>
        </w:rPr>
        <w:t xml:space="preserve"> the</w:t>
      </w:r>
      <w:r w:rsidR="00F77800">
        <w:rPr>
          <w:rFonts w:asciiTheme="minorHAnsi" w:hAnsiTheme="minorHAnsi" w:cstheme="minorHAnsi"/>
          <w:sz w:val="20"/>
        </w:rPr>
        <w:t xml:space="preserve"> Parish Council </w:t>
      </w:r>
      <w:r w:rsidR="00EF69AC">
        <w:rPr>
          <w:rFonts w:asciiTheme="minorHAnsi" w:hAnsiTheme="minorHAnsi" w:cstheme="minorHAnsi"/>
          <w:sz w:val="20"/>
        </w:rPr>
        <w:t>agrees</w:t>
      </w:r>
      <w:r w:rsidR="00B24DD6">
        <w:rPr>
          <w:rFonts w:asciiTheme="minorHAnsi" w:hAnsiTheme="minorHAnsi" w:cstheme="minorHAnsi"/>
          <w:sz w:val="20"/>
        </w:rPr>
        <w:t xml:space="preserve"> the developer is consciously manipulating the </w:t>
      </w:r>
      <w:r w:rsidR="005C3BEE">
        <w:rPr>
          <w:rFonts w:asciiTheme="minorHAnsi" w:hAnsiTheme="minorHAnsi" w:cstheme="minorHAnsi"/>
          <w:sz w:val="20"/>
        </w:rPr>
        <w:t>material planning conditions</w:t>
      </w:r>
      <w:r w:rsidR="00F77800">
        <w:rPr>
          <w:rFonts w:asciiTheme="minorHAnsi" w:hAnsiTheme="minorHAnsi" w:cstheme="minorHAnsi"/>
          <w:sz w:val="20"/>
        </w:rPr>
        <w:t xml:space="preserve"> to appear in its favour. </w:t>
      </w:r>
      <w:r w:rsidR="005C3BEE">
        <w:rPr>
          <w:rFonts w:asciiTheme="minorHAnsi" w:hAnsiTheme="minorHAnsi" w:cstheme="minorHAnsi"/>
          <w:sz w:val="20"/>
        </w:rPr>
        <w:t xml:space="preserve"> </w:t>
      </w:r>
    </w:p>
    <w:p w14:paraId="6E0BE612" w14:textId="1F96ACE7" w:rsidR="00951414" w:rsidRDefault="00951414" w:rsidP="00BD1CFB">
      <w:p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The very fact this</w:t>
      </w:r>
      <w:r w:rsidR="00597413">
        <w:rPr>
          <w:rFonts w:asciiTheme="minorHAnsi" w:hAnsiTheme="minorHAnsi" w:cstheme="minorHAnsi"/>
          <w:sz w:val="20"/>
        </w:rPr>
        <w:t xml:space="preserve"> application is still being </w:t>
      </w:r>
      <w:r w:rsidR="00A54564">
        <w:rPr>
          <w:rFonts w:asciiTheme="minorHAnsi" w:hAnsiTheme="minorHAnsi" w:cstheme="minorHAnsi"/>
          <w:sz w:val="20"/>
        </w:rPr>
        <w:t>considered given the length of time</w:t>
      </w:r>
      <w:r w:rsidR="009669B0">
        <w:rPr>
          <w:rFonts w:asciiTheme="minorHAnsi" w:hAnsiTheme="minorHAnsi" w:cstheme="minorHAnsi"/>
          <w:sz w:val="20"/>
        </w:rPr>
        <w:t xml:space="preserve"> and </w:t>
      </w:r>
      <w:r w:rsidR="00A54564">
        <w:rPr>
          <w:rFonts w:asciiTheme="minorHAnsi" w:hAnsiTheme="minorHAnsi" w:cstheme="minorHAnsi"/>
          <w:sz w:val="20"/>
        </w:rPr>
        <w:t xml:space="preserve">the </w:t>
      </w:r>
      <w:r w:rsidR="002A2E26">
        <w:rPr>
          <w:rFonts w:asciiTheme="minorHAnsi" w:hAnsiTheme="minorHAnsi" w:cstheme="minorHAnsi"/>
          <w:sz w:val="20"/>
        </w:rPr>
        <w:t>number</w:t>
      </w:r>
      <w:r w:rsidR="00A54564">
        <w:rPr>
          <w:rFonts w:asciiTheme="minorHAnsi" w:hAnsiTheme="minorHAnsi" w:cstheme="minorHAnsi"/>
          <w:sz w:val="20"/>
        </w:rPr>
        <w:t xml:space="preserve"> of objections</w:t>
      </w:r>
      <w:r w:rsidR="009669B0">
        <w:rPr>
          <w:rFonts w:asciiTheme="minorHAnsi" w:hAnsiTheme="minorHAnsi" w:cstheme="minorHAnsi"/>
          <w:sz w:val="20"/>
        </w:rPr>
        <w:t>,</w:t>
      </w:r>
      <w:r w:rsidR="00A54564">
        <w:rPr>
          <w:rFonts w:asciiTheme="minorHAnsi" w:hAnsiTheme="minorHAnsi" w:cstheme="minorHAnsi"/>
          <w:sz w:val="20"/>
        </w:rPr>
        <w:t xml:space="preserve"> not only from interested parties</w:t>
      </w:r>
      <w:r w:rsidR="009669B0">
        <w:rPr>
          <w:rFonts w:asciiTheme="minorHAnsi" w:hAnsiTheme="minorHAnsi" w:cstheme="minorHAnsi"/>
          <w:sz w:val="20"/>
        </w:rPr>
        <w:t>,</w:t>
      </w:r>
      <w:r w:rsidR="00A54564">
        <w:rPr>
          <w:rFonts w:asciiTheme="minorHAnsi" w:hAnsiTheme="minorHAnsi" w:cstheme="minorHAnsi"/>
          <w:sz w:val="20"/>
        </w:rPr>
        <w:t xml:space="preserve"> but also consultees</w:t>
      </w:r>
      <w:r w:rsidR="009669B0">
        <w:rPr>
          <w:rFonts w:asciiTheme="minorHAnsi" w:hAnsiTheme="minorHAnsi" w:cstheme="minorHAnsi"/>
          <w:sz w:val="20"/>
        </w:rPr>
        <w:t>, does</w:t>
      </w:r>
      <w:r>
        <w:rPr>
          <w:rFonts w:asciiTheme="minorHAnsi" w:hAnsiTheme="minorHAnsi" w:cstheme="minorHAnsi"/>
          <w:sz w:val="20"/>
        </w:rPr>
        <w:t xml:space="preserve"> </w:t>
      </w:r>
      <w:r w:rsidR="005E1783">
        <w:rPr>
          <w:rFonts w:asciiTheme="minorHAnsi" w:hAnsiTheme="minorHAnsi" w:cstheme="minorHAnsi"/>
          <w:sz w:val="20"/>
        </w:rPr>
        <w:t>appear</w:t>
      </w:r>
      <w:r>
        <w:rPr>
          <w:rFonts w:asciiTheme="minorHAnsi" w:hAnsiTheme="minorHAnsi" w:cstheme="minorHAnsi"/>
          <w:sz w:val="20"/>
        </w:rPr>
        <w:t xml:space="preserve"> to smack of collusion raising further questions about the integrity of the relationship between the </w:t>
      </w:r>
      <w:r w:rsidR="00AF7B95">
        <w:rPr>
          <w:rFonts w:asciiTheme="minorHAnsi" w:hAnsiTheme="minorHAnsi" w:cstheme="minorHAnsi"/>
          <w:sz w:val="20"/>
        </w:rPr>
        <w:t xml:space="preserve">previous </w:t>
      </w:r>
      <w:r>
        <w:rPr>
          <w:rFonts w:asciiTheme="minorHAnsi" w:hAnsiTheme="minorHAnsi" w:cstheme="minorHAnsi"/>
          <w:sz w:val="20"/>
        </w:rPr>
        <w:t>‘Sedgemoor District Council’ and the Developer</w:t>
      </w:r>
      <w:r w:rsidR="009669B0">
        <w:rPr>
          <w:rFonts w:asciiTheme="minorHAnsi" w:hAnsiTheme="minorHAnsi" w:cstheme="minorHAnsi"/>
          <w:sz w:val="20"/>
        </w:rPr>
        <w:t xml:space="preserve"> for this proposal.</w:t>
      </w:r>
    </w:p>
    <w:p w14:paraId="54A751DD" w14:textId="77777777" w:rsidR="00385EFB" w:rsidRDefault="00385EFB" w:rsidP="00BD1CFB">
      <w:pPr>
        <w:jc w:val="both"/>
        <w:rPr>
          <w:rFonts w:asciiTheme="minorHAnsi" w:hAnsiTheme="minorHAnsi" w:cstheme="minorHAnsi"/>
          <w:sz w:val="20"/>
        </w:rPr>
      </w:pPr>
    </w:p>
    <w:p w14:paraId="1DD667F1" w14:textId="2FAB7306" w:rsidR="00385EFB" w:rsidRDefault="00CB312E" w:rsidP="00385EFB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Wedmore Parish Council </w:t>
      </w:r>
      <w:r w:rsidR="00073DFF">
        <w:rPr>
          <w:rFonts w:asciiTheme="minorHAnsi" w:hAnsiTheme="minorHAnsi" w:cstheme="minorHAnsi"/>
          <w:sz w:val="20"/>
        </w:rPr>
        <w:t>continues</w:t>
      </w:r>
      <w:r w:rsidR="00290378">
        <w:rPr>
          <w:rFonts w:asciiTheme="minorHAnsi" w:hAnsiTheme="minorHAnsi" w:cstheme="minorHAnsi"/>
          <w:sz w:val="20"/>
        </w:rPr>
        <w:t xml:space="preserve"> to</w:t>
      </w:r>
      <w:r>
        <w:rPr>
          <w:rFonts w:asciiTheme="minorHAnsi" w:hAnsiTheme="minorHAnsi" w:cstheme="minorHAnsi"/>
          <w:sz w:val="20"/>
        </w:rPr>
        <w:t xml:space="preserve"> </w:t>
      </w:r>
      <w:r w:rsidR="005D5DE5" w:rsidRPr="00AD010A">
        <w:rPr>
          <w:rFonts w:asciiTheme="minorHAnsi" w:hAnsiTheme="minorHAnsi" w:cstheme="minorHAnsi"/>
          <w:b/>
          <w:bCs/>
          <w:sz w:val="20"/>
        </w:rPr>
        <w:t>OBJECT VEHEMENTLY</w:t>
      </w:r>
      <w:r w:rsidR="004B0070">
        <w:rPr>
          <w:rFonts w:asciiTheme="minorHAnsi" w:hAnsiTheme="minorHAnsi" w:cstheme="minorHAnsi"/>
          <w:b/>
          <w:bCs/>
          <w:sz w:val="20"/>
        </w:rPr>
        <w:t xml:space="preserve"> </w:t>
      </w:r>
      <w:r w:rsidR="004B0070" w:rsidRPr="00B63732">
        <w:rPr>
          <w:rFonts w:asciiTheme="minorHAnsi" w:hAnsiTheme="minorHAnsi" w:cstheme="minorHAnsi"/>
          <w:sz w:val="20"/>
        </w:rPr>
        <w:t>to this application</w:t>
      </w:r>
      <w:r w:rsidR="00E642B5">
        <w:rPr>
          <w:rFonts w:asciiTheme="minorHAnsi" w:hAnsiTheme="minorHAnsi" w:cstheme="minorHAnsi"/>
          <w:sz w:val="20"/>
        </w:rPr>
        <w:t xml:space="preserve"> for </w:t>
      </w:r>
      <w:r w:rsidR="001F22EE">
        <w:rPr>
          <w:rFonts w:asciiTheme="minorHAnsi" w:hAnsiTheme="minorHAnsi" w:cstheme="minorHAnsi"/>
          <w:sz w:val="20"/>
        </w:rPr>
        <w:t>all</w:t>
      </w:r>
      <w:r w:rsidR="00E642B5">
        <w:rPr>
          <w:rFonts w:asciiTheme="minorHAnsi" w:hAnsiTheme="minorHAnsi" w:cstheme="minorHAnsi"/>
          <w:sz w:val="20"/>
        </w:rPr>
        <w:t xml:space="preserve"> the same reasons submitted </w:t>
      </w:r>
      <w:r w:rsidR="00561726">
        <w:rPr>
          <w:rFonts w:asciiTheme="minorHAnsi" w:hAnsiTheme="minorHAnsi" w:cstheme="minorHAnsi"/>
          <w:sz w:val="20"/>
        </w:rPr>
        <w:t xml:space="preserve">in our last objection dated </w:t>
      </w:r>
      <w:r w:rsidR="00C06F60">
        <w:rPr>
          <w:rFonts w:asciiTheme="minorHAnsi" w:hAnsiTheme="minorHAnsi" w:cstheme="minorHAnsi"/>
          <w:sz w:val="20"/>
        </w:rPr>
        <w:t>27</w:t>
      </w:r>
      <w:r w:rsidR="00C06F60" w:rsidRPr="00C06F60">
        <w:rPr>
          <w:rFonts w:asciiTheme="minorHAnsi" w:hAnsiTheme="minorHAnsi" w:cstheme="minorHAnsi"/>
          <w:sz w:val="20"/>
          <w:vertAlign w:val="superscript"/>
        </w:rPr>
        <w:t>th</w:t>
      </w:r>
      <w:r w:rsidR="00C06F60">
        <w:rPr>
          <w:rFonts w:asciiTheme="minorHAnsi" w:hAnsiTheme="minorHAnsi" w:cstheme="minorHAnsi"/>
          <w:sz w:val="20"/>
        </w:rPr>
        <w:t xml:space="preserve"> March 2023</w:t>
      </w:r>
      <w:r w:rsidR="00385EFB">
        <w:rPr>
          <w:rFonts w:asciiTheme="minorHAnsi" w:hAnsiTheme="minorHAnsi" w:cstheme="minorHAnsi"/>
          <w:sz w:val="20"/>
        </w:rPr>
        <w:t xml:space="preserve">. </w:t>
      </w:r>
      <w:r w:rsidR="00385EFB" w:rsidRPr="009E4A35">
        <w:rPr>
          <w:rFonts w:asciiTheme="minorHAnsi" w:hAnsiTheme="minorHAnsi" w:cstheme="minorHAnsi"/>
          <w:sz w:val="20"/>
        </w:rPr>
        <w:t xml:space="preserve">This application </w:t>
      </w:r>
      <w:r w:rsidR="008F7906">
        <w:rPr>
          <w:rFonts w:asciiTheme="minorHAnsi" w:hAnsiTheme="minorHAnsi" w:cstheme="minorHAnsi"/>
          <w:sz w:val="20"/>
        </w:rPr>
        <w:t>continues to</w:t>
      </w:r>
      <w:r w:rsidR="00385EFB" w:rsidRPr="009E4A35">
        <w:rPr>
          <w:rFonts w:asciiTheme="minorHAnsi" w:hAnsiTheme="minorHAnsi" w:cstheme="minorHAnsi"/>
          <w:sz w:val="20"/>
        </w:rPr>
        <w:t xml:space="preserve"> cause a huge amount of angst amongst residents and the seemingly endless amendments and revisions to the scheme</w:t>
      </w:r>
      <w:r w:rsidR="00385EFB">
        <w:rPr>
          <w:rFonts w:asciiTheme="minorHAnsi" w:hAnsiTheme="minorHAnsi" w:cstheme="minorHAnsi"/>
          <w:sz w:val="20"/>
        </w:rPr>
        <w:t xml:space="preserve"> does nothing to ease th</w:t>
      </w:r>
      <w:r w:rsidR="003A0961">
        <w:rPr>
          <w:rFonts w:asciiTheme="minorHAnsi" w:hAnsiTheme="minorHAnsi" w:cstheme="minorHAnsi"/>
          <w:sz w:val="20"/>
        </w:rPr>
        <w:t>ese</w:t>
      </w:r>
      <w:r w:rsidR="00385EFB">
        <w:rPr>
          <w:rFonts w:asciiTheme="minorHAnsi" w:hAnsiTheme="minorHAnsi" w:cstheme="minorHAnsi"/>
          <w:sz w:val="20"/>
        </w:rPr>
        <w:t xml:space="preserve"> feeling</w:t>
      </w:r>
      <w:r w:rsidR="003A0961">
        <w:rPr>
          <w:rFonts w:asciiTheme="minorHAnsi" w:hAnsiTheme="minorHAnsi" w:cstheme="minorHAnsi"/>
          <w:sz w:val="20"/>
        </w:rPr>
        <w:t>s for</w:t>
      </w:r>
      <w:r w:rsidR="00385EFB">
        <w:rPr>
          <w:rFonts w:asciiTheme="minorHAnsi" w:hAnsiTheme="minorHAnsi" w:cstheme="minorHAnsi"/>
          <w:sz w:val="20"/>
        </w:rPr>
        <w:t xml:space="preserve"> existing residents</w:t>
      </w:r>
      <w:r w:rsidR="00385EFB" w:rsidRPr="009E4A35">
        <w:rPr>
          <w:rFonts w:asciiTheme="minorHAnsi" w:hAnsiTheme="minorHAnsi" w:cstheme="minorHAnsi"/>
          <w:sz w:val="20"/>
        </w:rPr>
        <w:t xml:space="preserve">. </w:t>
      </w:r>
    </w:p>
    <w:p w14:paraId="04927815" w14:textId="77777777" w:rsidR="003A0961" w:rsidRDefault="003A0961" w:rsidP="00385EFB">
      <w:pPr>
        <w:rPr>
          <w:rFonts w:asciiTheme="minorHAnsi" w:hAnsiTheme="minorHAnsi" w:cstheme="minorHAnsi"/>
          <w:sz w:val="20"/>
        </w:rPr>
      </w:pPr>
    </w:p>
    <w:p w14:paraId="455E482A" w14:textId="1B0B5848" w:rsidR="00385EFB" w:rsidRDefault="00385EFB" w:rsidP="00385EFB">
      <w:pPr>
        <w:rPr>
          <w:rFonts w:asciiTheme="minorHAnsi" w:hAnsiTheme="minorHAnsi" w:cstheme="minorHAnsi"/>
          <w:sz w:val="20"/>
        </w:rPr>
      </w:pPr>
      <w:r w:rsidRPr="009E4A35">
        <w:rPr>
          <w:rFonts w:asciiTheme="minorHAnsi" w:hAnsiTheme="minorHAnsi" w:cstheme="minorHAnsi"/>
          <w:sz w:val="20"/>
        </w:rPr>
        <w:t xml:space="preserve">The anonymous document titled ‘Planning Policy (SDC), and the ‘Response to objections’ submitted by the developer demonstrate a very close parallel in content suggesting it has been written by an invested party. The Parish Council are surprised by the anonymity of the </w:t>
      </w:r>
      <w:r>
        <w:rPr>
          <w:rFonts w:asciiTheme="minorHAnsi" w:hAnsiTheme="minorHAnsi" w:cstheme="minorHAnsi"/>
          <w:sz w:val="20"/>
        </w:rPr>
        <w:t>‘</w:t>
      </w:r>
      <w:r w:rsidRPr="009E4A35">
        <w:rPr>
          <w:rFonts w:asciiTheme="minorHAnsi" w:hAnsiTheme="minorHAnsi" w:cstheme="minorHAnsi"/>
          <w:sz w:val="20"/>
        </w:rPr>
        <w:t>Planning Policy (SDC)</w:t>
      </w:r>
      <w:r>
        <w:rPr>
          <w:rFonts w:asciiTheme="minorHAnsi" w:hAnsiTheme="minorHAnsi" w:cstheme="minorHAnsi"/>
          <w:sz w:val="20"/>
        </w:rPr>
        <w:t>’</w:t>
      </w:r>
      <w:r w:rsidRPr="009E4A35">
        <w:rPr>
          <w:rFonts w:asciiTheme="minorHAnsi" w:hAnsiTheme="minorHAnsi" w:cstheme="minorHAnsi"/>
          <w:sz w:val="20"/>
        </w:rPr>
        <w:t xml:space="preserve"> document given that all documentation should</w:t>
      </w:r>
      <w:r>
        <w:rPr>
          <w:rFonts w:asciiTheme="minorHAnsi" w:hAnsiTheme="minorHAnsi" w:cstheme="minorHAnsi"/>
          <w:sz w:val="20"/>
        </w:rPr>
        <w:t>, d</w:t>
      </w:r>
      <w:r w:rsidRPr="009E4A35">
        <w:rPr>
          <w:rFonts w:asciiTheme="minorHAnsi" w:hAnsiTheme="minorHAnsi" w:cstheme="minorHAnsi"/>
          <w:sz w:val="20"/>
          <w:lang w:eastAsia="en-GB"/>
        </w:rPr>
        <w:t>ue to the legal requirement to make comments available for public inspection</w:t>
      </w:r>
      <w:r>
        <w:rPr>
          <w:rFonts w:asciiTheme="minorHAnsi" w:hAnsiTheme="minorHAnsi" w:cstheme="minorHAnsi"/>
          <w:sz w:val="20"/>
          <w:lang w:eastAsia="en-GB"/>
        </w:rPr>
        <w:t xml:space="preserve"> have the relevant submi</w:t>
      </w:r>
      <w:r w:rsidR="009132E5">
        <w:rPr>
          <w:rFonts w:asciiTheme="minorHAnsi" w:hAnsiTheme="minorHAnsi" w:cstheme="minorHAnsi"/>
          <w:sz w:val="20"/>
          <w:lang w:eastAsia="en-GB"/>
        </w:rPr>
        <w:t>ssion</w:t>
      </w:r>
      <w:r>
        <w:rPr>
          <w:rFonts w:asciiTheme="minorHAnsi" w:hAnsiTheme="minorHAnsi" w:cstheme="minorHAnsi"/>
          <w:sz w:val="20"/>
          <w:lang w:eastAsia="en-GB"/>
        </w:rPr>
        <w:t xml:space="preserve"> details otherwise they </w:t>
      </w:r>
      <w:r w:rsidR="009132E5">
        <w:rPr>
          <w:rFonts w:asciiTheme="minorHAnsi" w:hAnsiTheme="minorHAnsi" w:cstheme="minorHAnsi"/>
          <w:sz w:val="20"/>
          <w:lang w:eastAsia="en-GB"/>
        </w:rPr>
        <w:t>cannot</w:t>
      </w:r>
      <w:r>
        <w:rPr>
          <w:rFonts w:asciiTheme="minorHAnsi" w:hAnsiTheme="minorHAnsi" w:cstheme="minorHAnsi"/>
          <w:sz w:val="20"/>
          <w:lang w:eastAsia="en-GB"/>
        </w:rPr>
        <w:t xml:space="preserve"> be considered</w:t>
      </w:r>
      <w:r w:rsidR="009132E5">
        <w:rPr>
          <w:rFonts w:asciiTheme="minorHAnsi" w:hAnsiTheme="minorHAnsi" w:cstheme="minorHAnsi"/>
          <w:sz w:val="20"/>
          <w:lang w:eastAsia="en-GB"/>
        </w:rPr>
        <w:t xml:space="preserve"> in the decision process</w:t>
      </w:r>
      <w:r>
        <w:rPr>
          <w:rFonts w:asciiTheme="minorHAnsi" w:hAnsiTheme="minorHAnsi" w:cstheme="minorHAnsi"/>
          <w:sz w:val="20"/>
          <w:lang w:eastAsia="en-GB"/>
        </w:rPr>
        <w:t xml:space="preserve">.  </w:t>
      </w:r>
    </w:p>
    <w:p w14:paraId="11137C5F" w14:textId="77777777" w:rsidR="009132E5" w:rsidRDefault="009132E5" w:rsidP="00BD1CFB">
      <w:pPr>
        <w:jc w:val="both"/>
        <w:rPr>
          <w:rFonts w:asciiTheme="minorHAnsi" w:hAnsiTheme="minorHAnsi" w:cstheme="minorHAnsi"/>
          <w:sz w:val="20"/>
        </w:rPr>
      </w:pPr>
    </w:p>
    <w:p w14:paraId="0716D8DF" w14:textId="0B037FE6" w:rsidR="000025F6" w:rsidRPr="00BF7DFC" w:rsidRDefault="009132E5" w:rsidP="000025F6">
      <w:p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W</w:t>
      </w:r>
      <w:r w:rsidR="004B0070" w:rsidRPr="00B63732">
        <w:rPr>
          <w:rFonts w:asciiTheme="minorHAnsi" w:hAnsiTheme="minorHAnsi" w:cstheme="minorHAnsi"/>
          <w:sz w:val="20"/>
        </w:rPr>
        <w:t>hile the supposed</w:t>
      </w:r>
      <w:r w:rsidR="005D5DE5" w:rsidRPr="00B63732">
        <w:rPr>
          <w:rFonts w:asciiTheme="minorHAnsi" w:hAnsiTheme="minorHAnsi" w:cstheme="minorHAnsi"/>
          <w:sz w:val="20"/>
          <w:shd w:val="clear" w:color="auto" w:fill="FFFFFF"/>
        </w:rPr>
        <w:t xml:space="preserve"> </w:t>
      </w:r>
      <w:r w:rsidR="00106AF9" w:rsidRPr="00B63732">
        <w:rPr>
          <w:rFonts w:asciiTheme="minorHAnsi" w:hAnsiTheme="minorHAnsi" w:cstheme="minorHAnsi"/>
          <w:sz w:val="20"/>
          <w:shd w:val="clear" w:color="auto" w:fill="FFFFFF"/>
        </w:rPr>
        <w:t>‘</w:t>
      </w:r>
      <w:r w:rsidR="00C07085" w:rsidRPr="00B63732">
        <w:rPr>
          <w:rFonts w:asciiTheme="minorHAnsi" w:hAnsiTheme="minorHAnsi" w:cstheme="minorHAnsi"/>
          <w:sz w:val="20"/>
          <w:shd w:val="clear" w:color="auto" w:fill="FFFFFF"/>
        </w:rPr>
        <w:t>verified</w:t>
      </w:r>
      <w:r w:rsidR="00106AF9" w:rsidRPr="00B63732">
        <w:rPr>
          <w:rFonts w:asciiTheme="minorHAnsi" w:hAnsiTheme="minorHAnsi" w:cstheme="minorHAnsi"/>
          <w:sz w:val="20"/>
          <w:shd w:val="clear" w:color="auto" w:fill="FFFFFF"/>
        </w:rPr>
        <w:t xml:space="preserve">’ </w:t>
      </w:r>
      <w:r w:rsidR="00DD790E" w:rsidRPr="00B63732">
        <w:rPr>
          <w:rFonts w:asciiTheme="minorHAnsi" w:hAnsiTheme="minorHAnsi" w:cstheme="minorHAnsi"/>
          <w:sz w:val="20"/>
          <w:shd w:val="clear" w:color="auto" w:fill="FFFFFF"/>
        </w:rPr>
        <w:t>H</w:t>
      </w:r>
      <w:r w:rsidR="00290378" w:rsidRPr="00B63732">
        <w:rPr>
          <w:rFonts w:asciiTheme="minorHAnsi" w:hAnsiTheme="minorHAnsi" w:cstheme="minorHAnsi"/>
          <w:sz w:val="20"/>
          <w:shd w:val="clear" w:color="auto" w:fill="FFFFFF"/>
        </w:rPr>
        <w:t xml:space="preserve">ousing </w:t>
      </w:r>
      <w:r w:rsidR="00DD790E" w:rsidRPr="00B63732">
        <w:rPr>
          <w:rFonts w:asciiTheme="minorHAnsi" w:hAnsiTheme="minorHAnsi" w:cstheme="minorHAnsi"/>
          <w:sz w:val="20"/>
          <w:shd w:val="clear" w:color="auto" w:fill="FFFFFF"/>
        </w:rPr>
        <w:t>N</w:t>
      </w:r>
      <w:r w:rsidR="00290378" w:rsidRPr="00B63732">
        <w:rPr>
          <w:rFonts w:asciiTheme="minorHAnsi" w:hAnsiTheme="minorHAnsi" w:cstheme="minorHAnsi"/>
          <w:sz w:val="20"/>
          <w:shd w:val="clear" w:color="auto" w:fill="FFFFFF"/>
        </w:rPr>
        <w:t xml:space="preserve">eed </w:t>
      </w:r>
      <w:r w:rsidR="00DD790E" w:rsidRPr="00B63732">
        <w:rPr>
          <w:rFonts w:asciiTheme="minorHAnsi" w:hAnsiTheme="minorHAnsi" w:cstheme="minorHAnsi"/>
          <w:sz w:val="20"/>
          <w:shd w:val="clear" w:color="auto" w:fill="FFFFFF"/>
        </w:rPr>
        <w:t>S</w:t>
      </w:r>
      <w:r w:rsidR="00290378" w:rsidRPr="00B63732">
        <w:rPr>
          <w:rFonts w:asciiTheme="minorHAnsi" w:hAnsiTheme="minorHAnsi" w:cstheme="minorHAnsi"/>
          <w:sz w:val="20"/>
          <w:shd w:val="clear" w:color="auto" w:fill="FFFFFF"/>
        </w:rPr>
        <w:t>urvey</w:t>
      </w:r>
      <w:r w:rsidR="00DD790E" w:rsidRPr="00B63732">
        <w:rPr>
          <w:rFonts w:asciiTheme="minorHAnsi" w:hAnsiTheme="minorHAnsi" w:cstheme="minorHAnsi"/>
          <w:sz w:val="20"/>
          <w:shd w:val="clear" w:color="auto" w:fill="FFFFFF"/>
        </w:rPr>
        <w:t xml:space="preserve"> appears to have been accepted </w:t>
      </w:r>
      <w:r w:rsidR="00106AF9" w:rsidRPr="00B63732">
        <w:rPr>
          <w:rFonts w:asciiTheme="minorHAnsi" w:hAnsiTheme="minorHAnsi" w:cstheme="minorHAnsi"/>
          <w:sz w:val="20"/>
          <w:shd w:val="clear" w:color="auto" w:fill="FFFFFF"/>
        </w:rPr>
        <w:t xml:space="preserve">without question </w:t>
      </w:r>
      <w:r w:rsidR="00DD790E" w:rsidRPr="00B63732">
        <w:rPr>
          <w:rFonts w:asciiTheme="minorHAnsi" w:hAnsiTheme="minorHAnsi" w:cstheme="minorHAnsi"/>
          <w:sz w:val="20"/>
          <w:shd w:val="clear" w:color="auto" w:fill="FFFFFF"/>
        </w:rPr>
        <w:t xml:space="preserve">by </w:t>
      </w:r>
      <w:r w:rsidR="005636D9" w:rsidRPr="00B63732">
        <w:rPr>
          <w:rFonts w:asciiTheme="minorHAnsi" w:hAnsiTheme="minorHAnsi" w:cstheme="minorHAnsi"/>
          <w:sz w:val="20"/>
          <w:shd w:val="clear" w:color="auto" w:fill="FFFFFF"/>
        </w:rPr>
        <w:t xml:space="preserve">‘Sedgemoor </w:t>
      </w:r>
      <w:r w:rsidR="00290378" w:rsidRPr="00B63732">
        <w:rPr>
          <w:rFonts w:asciiTheme="minorHAnsi" w:hAnsiTheme="minorHAnsi" w:cstheme="minorHAnsi"/>
          <w:sz w:val="20"/>
          <w:shd w:val="clear" w:color="auto" w:fill="FFFFFF"/>
        </w:rPr>
        <w:t>D</w:t>
      </w:r>
      <w:r w:rsidR="005636D9" w:rsidRPr="00B63732">
        <w:rPr>
          <w:rFonts w:asciiTheme="minorHAnsi" w:hAnsiTheme="minorHAnsi" w:cstheme="minorHAnsi"/>
          <w:sz w:val="20"/>
          <w:shd w:val="clear" w:color="auto" w:fill="FFFFFF"/>
        </w:rPr>
        <w:t>istrict Council’</w:t>
      </w:r>
      <w:r w:rsidR="00142D5E" w:rsidRPr="00B63732">
        <w:rPr>
          <w:rFonts w:asciiTheme="minorHAnsi" w:hAnsiTheme="minorHAnsi" w:cstheme="minorHAnsi"/>
          <w:sz w:val="20"/>
          <w:shd w:val="clear" w:color="auto" w:fill="FFFFFF"/>
        </w:rPr>
        <w:t xml:space="preserve"> despite their own department stating </w:t>
      </w:r>
      <w:r w:rsidR="000A5062">
        <w:rPr>
          <w:rFonts w:asciiTheme="minorHAnsi" w:hAnsiTheme="minorHAnsi" w:cstheme="minorHAnsi"/>
          <w:sz w:val="20"/>
          <w:shd w:val="clear" w:color="auto" w:fill="FFFFFF"/>
        </w:rPr>
        <w:t xml:space="preserve">in November of 2021 </w:t>
      </w:r>
      <w:r w:rsidR="00142D5E" w:rsidRPr="00B63732">
        <w:rPr>
          <w:rFonts w:asciiTheme="minorHAnsi" w:hAnsiTheme="minorHAnsi" w:cstheme="minorHAnsi"/>
          <w:sz w:val="20"/>
          <w:shd w:val="clear" w:color="auto" w:fill="FFFFFF"/>
        </w:rPr>
        <w:t>that the affordable housing n</w:t>
      </w:r>
      <w:r w:rsidR="004470C7" w:rsidRPr="00B63732">
        <w:rPr>
          <w:rFonts w:asciiTheme="minorHAnsi" w:hAnsiTheme="minorHAnsi" w:cstheme="minorHAnsi"/>
          <w:sz w:val="20"/>
          <w:shd w:val="clear" w:color="auto" w:fill="FFFFFF"/>
        </w:rPr>
        <w:t xml:space="preserve">eed publication </w:t>
      </w:r>
      <w:r w:rsidR="00C91D63">
        <w:rPr>
          <w:rFonts w:asciiTheme="minorHAnsi" w:hAnsiTheme="minorHAnsi" w:cstheme="minorHAnsi"/>
          <w:sz w:val="20"/>
          <w:shd w:val="clear" w:color="auto" w:fill="FFFFFF"/>
        </w:rPr>
        <w:t xml:space="preserve">which was </w:t>
      </w:r>
      <w:r w:rsidR="001B501A" w:rsidRPr="00B63732">
        <w:rPr>
          <w:rFonts w:asciiTheme="minorHAnsi" w:hAnsiTheme="minorHAnsi" w:cstheme="minorHAnsi"/>
          <w:sz w:val="20"/>
          <w:shd w:val="clear" w:color="auto" w:fill="FFFFFF"/>
        </w:rPr>
        <w:t>updated in February 2021</w:t>
      </w:r>
      <w:r w:rsidR="00EE1A2D">
        <w:rPr>
          <w:rFonts w:asciiTheme="minorHAnsi" w:hAnsiTheme="minorHAnsi" w:cstheme="minorHAnsi"/>
          <w:sz w:val="20"/>
          <w:shd w:val="clear" w:color="auto" w:fill="FFFFFF"/>
        </w:rPr>
        <w:t xml:space="preserve"> </w:t>
      </w:r>
      <w:r w:rsidR="001B501A" w:rsidRPr="00B63732">
        <w:rPr>
          <w:rFonts w:asciiTheme="minorHAnsi" w:hAnsiTheme="minorHAnsi" w:cstheme="minorHAnsi"/>
          <w:sz w:val="20"/>
          <w:shd w:val="clear" w:color="auto" w:fill="FFFFFF"/>
        </w:rPr>
        <w:t xml:space="preserve">superseded the 2018 </w:t>
      </w:r>
      <w:r w:rsidR="000428EA" w:rsidRPr="00B63732">
        <w:rPr>
          <w:rFonts w:asciiTheme="minorHAnsi" w:hAnsiTheme="minorHAnsi" w:cstheme="minorHAnsi"/>
          <w:sz w:val="20"/>
          <w:shd w:val="clear" w:color="auto" w:fill="FFFFFF"/>
        </w:rPr>
        <w:t>HNA</w:t>
      </w:r>
      <w:r w:rsidR="00C1680B">
        <w:rPr>
          <w:rFonts w:asciiTheme="minorHAnsi" w:hAnsiTheme="minorHAnsi" w:cstheme="minorHAnsi"/>
          <w:sz w:val="20"/>
          <w:shd w:val="clear" w:color="auto" w:fill="FFFFFF"/>
        </w:rPr>
        <w:t xml:space="preserve">. </w:t>
      </w:r>
      <w:r w:rsidR="00BF7DFC">
        <w:rPr>
          <w:rFonts w:asciiTheme="minorHAnsi" w:hAnsiTheme="minorHAnsi" w:cstheme="minorHAnsi"/>
          <w:sz w:val="20"/>
          <w:shd w:val="clear" w:color="auto" w:fill="FFFFFF"/>
        </w:rPr>
        <w:t>C</w:t>
      </w:r>
      <w:r w:rsidR="000428EA" w:rsidRPr="00B63732">
        <w:rPr>
          <w:rFonts w:asciiTheme="minorHAnsi" w:hAnsiTheme="minorHAnsi" w:cstheme="minorHAnsi"/>
          <w:sz w:val="20"/>
          <w:shd w:val="clear" w:color="auto" w:fill="FFFFFF"/>
        </w:rPr>
        <w:t xml:space="preserve">onsent for a further 15 </w:t>
      </w:r>
      <w:r w:rsidR="00B63732" w:rsidRPr="00B63732">
        <w:rPr>
          <w:rFonts w:asciiTheme="minorHAnsi" w:hAnsiTheme="minorHAnsi" w:cstheme="minorHAnsi"/>
          <w:sz w:val="20"/>
          <w:shd w:val="clear" w:color="auto" w:fill="FFFFFF"/>
        </w:rPr>
        <w:t>affordable</w:t>
      </w:r>
      <w:r w:rsidR="000428EA" w:rsidRPr="00B63732">
        <w:rPr>
          <w:rFonts w:asciiTheme="minorHAnsi" w:hAnsiTheme="minorHAnsi" w:cstheme="minorHAnsi"/>
          <w:sz w:val="20"/>
          <w:shd w:val="clear" w:color="auto" w:fill="FFFFFF"/>
        </w:rPr>
        <w:t xml:space="preserve"> homes </w:t>
      </w:r>
      <w:r w:rsidR="00C1680B">
        <w:rPr>
          <w:rFonts w:asciiTheme="minorHAnsi" w:hAnsiTheme="minorHAnsi" w:cstheme="minorHAnsi"/>
          <w:sz w:val="20"/>
          <w:shd w:val="clear" w:color="auto" w:fill="FFFFFF"/>
        </w:rPr>
        <w:t>at</w:t>
      </w:r>
      <w:r w:rsidR="0099567E" w:rsidRPr="00B63732">
        <w:rPr>
          <w:rFonts w:asciiTheme="minorHAnsi" w:hAnsiTheme="minorHAnsi" w:cstheme="minorHAnsi"/>
          <w:sz w:val="20"/>
          <w:shd w:val="clear" w:color="auto" w:fill="FFFFFF"/>
        </w:rPr>
        <w:t xml:space="preserve"> </w:t>
      </w:r>
      <w:proofErr w:type="spellStart"/>
      <w:r w:rsidR="0099567E" w:rsidRPr="00B63732">
        <w:rPr>
          <w:rFonts w:asciiTheme="minorHAnsi" w:hAnsiTheme="minorHAnsi" w:cstheme="minorHAnsi"/>
          <w:sz w:val="20"/>
          <w:shd w:val="clear" w:color="auto" w:fill="FFFFFF"/>
        </w:rPr>
        <w:t>Strongvox</w:t>
      </w:r>
      <w:proofErr w:type="spellEnd"/>
      <w:r w:rsidR="0099567E" w:rsidRPr="00B63732">
        <w:rPr>
          <w:rFonts w:asciiTheme="minorHAnsi" w:hAnsiTheme="minorHAnsi" w:cstheme="minorHAnsi"/>
          <w:sz w:val="20"/>
          <w:shd w:val="clear" w:color="auto" w:fill="FFFFFF"/>
        </w:rPr>
        <w:t xml:space="preserve"> (Phase 3) (50/20/00060) </w:t>
      </w:r>
      <w:r w:rsidR="00491832">
        <w:rPr>
          <w:rFonts w:asciiTheme="minorHAnsi" w:hAnsiTheme="minorHAnsi" w:cstheme="minorHAnsi"/>
          <w:sz w:val="20"/>
          <w:shd w:val="clear" w:color="auto" w:fill="FFFFFF"/>
        </w:rPr>
        <w:t xml:space="preserve">was granted, </w:t>
      </w:r>
      <w:r w:rsidR="00457B64" w:rsidRPr="00B63732">
        <w:rPr>
          <w:rFonts w:asciiTheme="minorHAnsi" w:hAnsiTheme="minorHAnsi" w:cstheme="minorHAnsi"/>
          <w:sz w:val="20"/>
          <w:shd w:val="clear" w:color="auto" w:fill="FFFFFF"/>
        </w:rPr>
        <w:t xml:space="preserve">where at this time all but 3 of the additional net </w:t>
      </w:r>
      <w:r w:rsidR="00243414" w:rsidRPr="00B63732">
        <w:rPr>
          <w:rFonts w:asciiTheme="minorHAnsi" w:hAnsiTheme="minorHAnsi" w:cstheme="minorHAnsi"/>
          <w:sz w:val="20"/>
          <w:shd w:val="clear" w:color="auto" w:fill="FFFFFF"/>
        </w:rPr>
        <w:t xml:space="preserve">need was met. </w:t>
      </w:r>
      <w:r w:rsidR="007226FB">
        <w:rPr>
          <w:rFonts w:asciiTheme="minorHAnsi" w:hAnsiTheme="minorHAnsi" w:cstheme="minorHAnsi"/>
          <w:sz w:val="20"/>
          <w:shd w:val="clear" w:color="auto" w:fill="FFFFFF"/>
        </w:rPr>
        <w:t>Since this time</w:t>
      </w:r>
      <w:r w:rsidR="00F314E2">
        <w:rPr>
          <w:rFonts w:asciiTheme="minorHAnsi" w:hAnsiTheme="minorHAnsi" w:cstheme="minorHAnsi"/>
          <w:sz w:val="20"/>
          <w:shd w:val="clear" w:color="auto" w:fill="FFFFFF"/>
        </w:rPr>
        <w:t xml:space="preserve"> </w:t>
      </w:r>
      <w:r w:rsidR="007F0AB6">
        <w:rPr>
          <w:rFonts w:asciiTheme="minorHAnsi" w:hAnsiTheme="minorHAnsi" w:cstheme="minorHAnsi"/>
          <w:sz w:val="20"/>
          <w:shd w:val="clear" w:color="auto" w:fill="FFFFFF"/>
        </w:rPr>
        <w:t>Cross Farm Phase 2 has also been submitted and awaits decision</w:t>
      </w:r>
      <w:r w:rsidR="00BF7DFC">
        <w:rPr>
          <w:rFonts w:asciiTheme="minorHAnsi" w:hAnsiTheme="minorHAnsi" w:cstheme="minorHAnsi"/>
          <w:sz w:val="20"/>
          <w:shd w:val="clear" w:color="auto" w:fill="FFFFFF"/>
        </w:rPr>
        <w:t xml:space="preserve">. This application proposes a further </w:t>
      </w:r>
      <w:r w:rsidR="00BF7DFC" w:rsidRPr="0008449E">
        <w:rPr>
          <w:rFonts w:asciiTheme="minorHAnsi" w:hAnsiTheme="minorHAnsi" w:cstheme="minorHAnsi"/>
          <w:sz w:val="20"/>
          <w:shd w:val="clear" w:color="auto" w:fill="FFFFFF"/>
        </w:rPr>
        <w:t>a</w:t>
      </w:r>
      <w:r w:rsidR="00BF7DFC" w:rsidRPr="0008449E">
        <w:rPr>
          <w:rFonts w:asciiTheme="minorHAnsi" w:hAnsiTheme="minorHAnsi" w:cstheme="minorHAnsi"/>
          <w:sz w:val="20"/>
        </w:rPr>
        <w:t>ddition of 9 dwellings within the settlement boundary</w:t>
      </w:r>
      <w:r w:rsidR="00BF7DFC" w:rsidRPr="006916CA">
        <w:rPr>
          <w:rFonts w:asciiTheme="minorHAnsi" w:hAnsiTheme="minorHAnsi" w:cstheme="minorHAnsi"/>
          <w:sz w:val="20"/>
        </w:rPr>
        <w:t xml:space="preserve"> </w:t>
      </w:r>
      <w:r w:rsidR="00BF7DFC" w:rsidRPr="0008449E">
        <w:rPr>
          <w:rFonts w:asciiTheme="minorHAnsi" w:hAnsiTheme="minorHAnsi" w:cstheme="minorHAnsi"/>
          <w:sz w:val="20"/>
        </w:rPr>
        <w:t xml:space="preserve">on an under used brownfield site that does not obscure views of the surrounding countryside from within the village. This proposal </w:t>
      </w:r>
      <w:r w:rsidR="00BF7DFC">
        <w:rPr>
          <w:rFonts w:asciiTheme="minorHAnsi" w:hAnsiTheme="minorHAnsi" w:cstheme="minorHAnsi"/>
          <w:sz w:val="20"/>
        </w:rPr>
        <w:t>has</w:t>
      </w:r>
      <w:r w:rsidR="00BF7DFC" w:rsidRPr="0008449E">
        <w:rPr>
          <w:rFonts w:asciiTheme="minorHAnsi" w:hAnsiTheme="minorHAnsi" w:cstheme="minorHAnsi"/>
          <w:sz w:val="20"/>
        </w:rPr>
        <w:t xml:space="preserve"> 9 units</w:t>
      </w:r>
      <w:r w:rsidR="00BF7DFC">
        <w:rPr>
          <w:rFonts w:asciiTheme="minorHAnsi" w:hAnsiTheme="minorHAnsi" w:cstheme="minorHAnsi"/>
          <w:sz w:val="20"/>
        </w:rPr>
        <w:t xml:space="preserve"> of </w:t>
      </w:r>
      <w:r w:rsidR="00BF7DFC" w:rsidRPr="0008449E">
        <w:rPr>
          <w:rFonts w:asciiTheme="minorHAnsi" w:hAnsiTheme="minorHAnsi" w:cstheme="minorHAnsi"/>
          <w:sz w:val="20"/>
        </w:rPr>
        <w:t xml:space="preserve">3 or 4 bedrooms and range in size, two of the 3-bedroom units (22.2% of the units on site), are of a smaller scale and are semi-detached. Unit 6 is also a chalet-style bungalow, provided specifically for elderly residents, as most facilities (including the master bedroom and ensuite) are located on the ground floor. </w:t>
      </w:r>
      <w:r w:rsidR="00BF7DFC">
        <w:rPr>
          <w:rFonts w:asciiTheme="minorHAnsi" w:hAnsiTheme="minorHAnsi" w:cstheme="minorHAnsi"/>
          <w:sz w:val="20"/>
        </w:rPr>
        <w:t xml:space="preserve"> A</w:t>
      </w:r>
      <w:r w:rsidR="000025F6">
        <w:rPr>
          <w:rFonts w:asciiTheme="minorHAnsi" w:hAnsiTheme="minorHAnsi" w:cstheme="minorHAnsi"/>
          <w:sz w:val="20"/>
          <w:shd w:val="clear" w:color="auto" w:fill="FFFFFF"/>
        </w:rPr>
        <w:t xml:space="preserve"> </w:t>
      </w:r>
      <w:r w:rsidR="000025F6">
        <w:rPr>
          <w:rFonts w:asciiTheme="minorHAnsi" w:hAnsiTheme="minorHAnsi" w:cstheme="minorHAnsi"/>
          <w:sz w:val="20"/>
          <w:shd w:val="clear" w:color="auto" w:fill="FFFFFF"/>
        </w:rPr>
        <w:t xml:space="preserve">further development </w:t>
      </w:r>
      <w:r w:rsidR="000025F6">
        <w:rPr>
          <w:rFonts w:asciiTheme="minorHAnsi" w:hAnsiTheme="minorHAnsi" w:cstheme="minorHAnsi"/>
          <w:sz w:val="20"/>
          <w:shd w:val="clear" w:color="auto" w:fill="FFFFFF"/>
        </w:rPr>
        <w:t>at Paradise Barton</w:t>
      </w:r>
      <w:r w:rsidR="000025F6">
        <w:rPr>
          <w:rFonts w:asciiTheme="minorHAnsi" w:hAnsiTheme="minorHAnsi" w:cstheme="minorHAnsi"/>
          <w:sz w:val="20"/>
          <w:shd w:val="clear" w:color="auto" w:fill="FFFFFF"/>
        </w:rPr>
        <w:t xml:space="preserve"> </w:t>
      </w:r>
      <w:r w:rsidR="00FC6616">
        <w:rPr>
          <w:rFonts w:asciiTheme="minorHAnsi" w:hAnsiTheme="minorHAnsi" w:cstheme="minorHAnsi"/>
          <w:sz w:val="20"/>
          <w:shd w:val="clear" w:color="auto" w:fill="FFFFFF"/>
        </w:rPr>
        <w:t xml:space="preserve">is </w:t>
      </w:r>
      <w:r w:rsidR="000025F6">
        <w:rPr>
          <w:rFonts w:asciiTheme="minorHAnsi" w:hAnsiTheme="minorHAnsi" w:cstheme="minorHAnsi"/>
          <w:sz w:val="20"/>
          <w:shd w:val="clear" w:color="auto" w:fill="FFFFFF"/>
        </w:rPr>
        <w:t xml:space="preserve">also waiting decision </w:t>
      </w:r>
      <w:r w:rsidR="00C91D63">
        <w:rPr>
          <w:rFonts w:asciiTheme="minorHAnsi" w:hAnsiTheme="minorHAnsi" w:cstheme="minorHAnsi"/>
          <w:sz w:val="20"/>
          <w:shd w:val="clear" w:color="auto" w:fill="FFFFFF"/>
        </w:rPr>
        <w:t>(</w:t>
      </w:r>
      <w:r w:rsidR="000025F6">
        <w:rPr>
          <w:rFonts w:asciiTheme="minorHAnsi" w:hAnsiTheme="minorHAnsi" w:cstheme="minorHAnsi"/>
          <w:sz w:val="20"/>
          <w:shd w:val="clear" w:color="auto" w:fill="FFFFFF"/>
        </w:rPr>
        <w:t>50/22/0124</w:t>
      </w:r>
      <w:r w:rsidR="00C91D63">
        <w:rPr>
          <w:rFonts w:asciiTheme="minorHAnsi" w:hAnsiTheme="minorHAnsi" w:cstheme="minorHAnsi"/>
          <w:sz w:val="20"/>
          <w:shd w:val="clear" w:color="auto" w:fill="FFFFFF"/>
        </w:rPr>
        <w:t>)</w:t>
      </w:r>
      <w:r w:rsidR="000025F6">
        <w:rPr>
          <w:rFonts w:asciiTheme="minorHAnsi" w:hAnsiTheme="minorHAnsi" w:cstheme="minorHAnsi"/>
          <w:sz w:val="20"/>
          <w:shd w:val="clear" w:color="auto" w:fill="FFFFFF"/>
        </w:rPr>
        <w:t xml:space="preserve"> this development offers a further 3 affordable homes.</w:t>
      </w:r>
    </w:p>
    <w:p w14:paraId="128AA673" w14:textId="77777777" w:rsidR="000025F6" w:rsidRDefault="000025F6" w:rsidP="000025F6">
      <w:pPr>
        <w:jc w:val="both"/>
        <w:rPr>
          <w:rFonts w:asciiTheme="minorHAnsi" w:hAnsiTheme="minorHAnsi" w:cstheme="minorHAnsi"/>
          <w:sz w:val="20"/>
          <w:shd w:val="clear" w:color="auto" w:fill="FFFFFF"/>
        </w:rPr>
      </w:pPr>
    </w:p>
    <w:p w14:paraId="3BB05D53" w14:textId="204E4B90" w:rsidR="002F7EF5" w:rsidRDefault="0008449E" w:rsidP="00BD1CFB">
      <w:pPr>
        <w:jc w:val="both"/>
        <w:rPr>
          <w:rFonts w:asciiTheme="minorHAnsi" w:hAnsiTheme="minorHAnsi" w:cstheme="minorHAnsi"/>
          <w:sz w:val="20"/>
          <w:shd w:val="clear" w:color="auto" w:fill="FFFFFF"/>
        </w:rPr>
      </w:pPr>
      <w:r>
        <w:rPr>
          <w:rFonts w:asciiTheme="minorHAnsi" w:hAnsiTheme="minorHAnsi" w:cstheme="minorHAnsi"/>
          <w:sz w:val="20"/>
        </w:rPr>
        <w:lastRenderedPageBreak/>
        <w:t xml:space="preserve">Wedmore Parish Council </w:t>
      </w:r>
      <w:r w:rsidR="006916CA">
        <w:rPr>
          <w:rFonts w:asciiTheme="minorHAnsi" w:hAnsiTheme="minorHAnsi" w:cstheme="minorHAnsi"/>
          <w:sz w:val="20"/>
        </w:rPr>
        <w:t xml:space="preserve">would like to urge Somerset Planning </w:t>
      </w:r>
      <w:r w:rsidR="009D2146">
        <w:rPr>
          <w:rFonts w:asciiTheme="minorHAnsi" w:hAnsiTheme="minorHAnsi" w:cstheme="minorHAnsi"/>
          <w:sz w:val="20"/>
        </w:rPr>
        <w:t>North to</w:t>
      </w:r>
      <w:r w:rsidR="005A0491">
        <w:rPr>
          <w:rFonts w:asciiTheme="minorHAnsi" w:hAnsiTheme="minorHAnsi" w:cstheme="minorHAnsi"/>
          <w:sz w:val="20"/>
        </w:rPr>
        <w:t xml:space="preserve"> consider all applications awaiting decision</w:t>
      </w:r>
      <w:r w:rsidR="00D02DBA">
        <w:rPr>
          <w:rFonts w:asciiTheme="minorHAnsi" w:hAnsiTheme="minorHAnsi" w:cstheme="minorHAnsi"/>
          <w:sz w:val="20"/>
        </w:rPr>
        <w:t xml:space="preserve"> before this application</w:t>
      </w:r>
      <w:r w:rsidR="006541F9">
        <w:rPr>
          <w:rFonts w:asciiTheme="minorHAnsi" w:hAnsiTheme="minorHAnsi" w:cstheme="minorHAnsi"/>
          <w:sz w:val="20"/>
        </w:rPr>
        <w:t>,</w:t>
      </w:r>
      <w:r w:rsidR="00D02DBA">
        <w:rPr>
          <w:rFonts w:asciiTheme="minorHAnsi" w:hAnsiTheme="minorHAnsi" w:cstheme="minorHAnsi"/>
          <w:sz w:val="20"/>
        </w:rPr>
        <w:t xml:space="preserve"> as they believe that it will be proven this development is </w:t>
      </w:r>
      <w:r w:rsidR="00622595">
        <w:rPr>
          <w:rFonts w:asciiTheme="minorHAnsi" w:hAnsiTheme="minorHAnsi" w:cstheme="minorHAnsi"/>
          <w:sz w:val="20"/>
        </w:rPr>
        <w:t xml:space="preserve">piggybacking </w:t>
      </w:r>
      <w:r w:rsidR="00797E70">
        <w:rPr>
          <w:rFonts w:asciiTheme="minorHAnsi" w:hAnsiTheme="minorHAnsi" w:cstheme="minorHAnsi"/>
          <w:sz w:val="20"/>
        </w:rPr>
        <w:t>an</w:t>
      </w:r>
      <w:r w:rsidR="00622595">
        <w:rPr>
          <w:rFonts w:asciiTheme="minorHAnsi" w:hAnsiTheme="minorHAnsi" w:cstheme="minorHAnsi"/>
          <w:sz w:val="20"/>
        </w:rPr>
        <w:t xml:space="preserve"> outdated HNS</w:t>
      </w:r>
      <w:r w:rsidR="00797E70">
        <w:rPr>
          <w:rFonts w:asciiTheme="minorHAnsi" w:hAnsiTheme="minorHAnsi" w:cstheme="minorHAnsi"/>
          <w:sz w:val="20"/>
        </w:rPr>
        <w:t xml:space="preserve"> that has not been validated </w:t>
      </w:r>
      <w:r w:rsidR="00E90D66">
        <w:rPr>
          <w:rFonts w:asciiTheme="minorHAnsi" w:hAnsiTheme="minorHAnsi" w:cstheme="minorHAnsi"/>
          <w:sz w:val="20"/>
        </w:rPr>
        <w:t>and</w:t>
      </w:r>
      <w:r w:rsidR="001956B8">
        <w:rPr>
          <w:rFonts w:asciiTheme="minorHAnsi" w:hAnsiTheme="minorHAnsi" w:cstheme="minorHAnsi"/>
          <w:sz w:val="20"/>
        </w:rPr>
        <w:t xml:space="preserve"> is quoting</w:t>
      </w:r>
      <w:r w:rsidR="00E90D66">
        <w:rPr>
          <w:rFonts w:asciiTheme="minorHAnsi" w:hAnsiTheme="minorHAnsi" w:cstheme="minorHAnsi"/>
          <w:sz w:val="20"/>
        </w:rPr>
        <w:t xml:space="preserve"> data that has not been published</w:t>
      </w:r>
      <w:r w:rsidR="00797E70">
        <w:rPr>
          <w:rFonts w:asciiTheme="minorHAnsi" w:hAnsiTheme="minorHAnsi" w:cstheme="minorHAnsi"/>
          <w:sz w:val="20"/>
        </w:rPr>
        <w:t xml:space="preserve">! </w:t>
      </w:r>
      <w:r w:rsidR="001956B8">
        <w:rPr>
          <w:rFonts w:asciiTheme="minorHAnsi" w:hAnsiTheme="minorHAnsi" w:cstheme="minorHAnsi"/>
          <w:sz w:val="20"/>
          <w:shd w:val="clear" w:color="auto" w:fill="FFFFFF"/>
        </w:rPr>
        <w:t xml:space="preserve">The </w:t>
      </w:r>
      <w:r w:rsidR="00073DFF" w:rsidRPr="00B63732">
        <w:rPr>
          <w:rFonts w:asciiTheme="minorHAnsi" w:hAnsiTheme="minorHAnsi" w:cstheme="minorHAnsi"/>
          <w:sz w:val="20"/>
          <w:shd w:val="clear" w:color="auto" w:fill="FFFFFF"/>
        </w:rPr>
        <w:t>council are</w:t>
      </w:r>
      <w:r w:rsidR="006D42EC" w:rsidRPr="00B63732">
        <w:rPr>
          <w:rFonts w:asciiTheme="minorHAnsi" w:hAnsiTheme="minorHAnsi" w:cstheme="minorHAnsi"/>
          <w:sz w:val="20"/>
          <w:shd w:val="clear" w:color="auto" w:fill="FFFFFF"/>
        </w:rPr>
        <w:t xml:space="preserve"> concern</w:t>
      </w:r>
      <w:r w:rsidR="00073DFF" w:rsidRPr="00B63732">
        <w:rPr>
          <w:rFonts w:asciiTheme="minorHAnsi" w:hAnsiTheme="minorHAnsi" w:cstheme="minorHAnsi"/>
          <w:sz w:val="20"/>
          <w:shd w:val="clear" w:color="auto" w:fill="FFFFFF"/>
        </w:rPr>
        <w:t>ed that this sets a dangerous precedent</w:t>
      </w:r>
      <w:r w:rsidR="00182791">
        <w:rPr>
          <w:rFonts w:asciiTheme="minorHAnsi" w:hAnsiTheme="minorHAnsi" w:cstheme="minorHAnsi"/>
          <w:sz w:val="20"/>
          <w:shd w:val="clear" w:color="auto" w:fill="FFFFFF"/>
        </w:rPr>
        <w:t xml:space="preserve">, </w:t>
      </w:r>
      <w:r w:rsidR="005F47FB" w:rsidRPr="00B63732">
        <w:rPr>
          <w:rFonts w:asciiTheme="minorHAnsi" w:hAnsiTheme="minorHAnsi" w:cstheme="minorHAnsi"/>
          <w:sz w:val="20"/>
          <w:shd w:val="clear" w:color="auto" w:fill="FFFFFF"/>
        </w:rPr>
        <w:t xml:space="preserve">any prospective </w:t>
      </w:r>
      <w:r w:rsidR="00C07085" w:rsidRPr="00B63732">
        <w:rPr>
          <w:rFonts w:asciiTheme="minorHAnsi" w:hAnsiTheme="minorHAnsi" w:cstheme="minorHAnsi"/>
          <w:sz w:val="20"/>
          <w:shd w:val="clear" w:color="auto" w:fill="FFFFFF"/>
        </w:rPr>
        <w:t>developer</w:t>
      </w:r>
      <w:r w:rsidR="00101A51" w:rsidRPr="00B63732">
        <w:rPr>
          <w:rFonts w:asciiTheme="minorHAnsi" w:hAnsiTheme="minorHAnsi" w:cstheme="minorHAnsi"/>
          <w:sz w:val="20"/>
          <w:shd w:val="clear" w:color="auto" w:fill="FFFFFF"/>
        </w:rPr>
        <w:t xml:space="preserve"> would be able to conduct its own housing needs survey</w:t>
      </w:r>
      <w:r w:rsidR="005E1783">
        <w:rPr>
          <w:rFonts w:asciiTheme="minorHAnsi" w:hAnsiTheme="minorHAnsi" w:cstheme="minorHAnsi"/>
          <w:sz w:val="20"/>
          <w:shd w:val="clear" w:color="auto" w:fill="FFFFFF"/>
        </w:rPr>
        <w:t>,</w:t>
      </w:r>
      <w:r w:rsidR="00101A51" w:rsidRPr="00B63732">
        <w:rPr>
          <w:rFonts w:asciiTheme="minorHAnsi" w:hAnsiTheme="minorHAnsi" w:cstheme="minorHAnsi"/>
          <w:sz w:val="20"/>
          <w:shd w:val="clear" w:color="auto" w:fill="FFFFFF"/>
        </w:rPr>
        <w:t xml:space="preserve"> </w:t>
      </w:r>
      <w:r w:rsidR="00376319" w:rsidRPr="00B63732">
        <w:rPr>
          <w:rFonts w:asciiTheme="minorHAnsi" w:hAnsiTheme="minorHAnsi" w:cstheme="minorHAnsi"/>
          <w:sz w:val="20"/>
          <w:shd w:val="clear" w:color="auto" w:fill="FFFFFF"/>
        </w:rPr>
        <w:t>to suit its agenda</w:t>
      </w:r>
      <w:r w:rsidR="005E1783">
        <w:rPr>
          <w:rFonts w:asciiTheme="minorHAnsi" w:hAnsiTheme="minorHAnsi" w:cstheme="minorHAnsi"/>
          <w:sz w:val="20"/>
          <w:shd w:val="clear" w:color="auto" w:fill="FFFFFF"/>
        </w:rPr>
        <w:t>,</w:t>
      </w:r>
      <w:r w:rsidR="00376319" w:rsidRPr="00B63732">
        <w:rPr>
          <w:rFonts w:asciiTheme="minorHAnsi" w:hAnsiTheme="minorHAnsi" w:cstheme="minorHAnsi"/>
          <w:sz w:val="20"/>
          <w:shd w:val="clear" w:color="auto" w:fill="FFFFFF"/>
        </w:rPr>
        <w:t xml:space="preserve"> </w:t>
      </w:r>
      <w:r w:rsidR="00101A51" w:rsidRPr="00B63732">
        <w:rPr>
          <w:rFonts w:asciiTheme="minorHAnsi" w:hAnsiTheme="minorHAnsi" w:cstheme="minorHAnsi"/>
          <w:sz w:val="20"/>
          <w:shd w:val="clear" w:color="auto" w:fill="FFFFFF"/>
        </w:rPr>
        <w:t>irr</w:t>
      </w:r>
      <w:r w:rsidR="00205E1B" w:rsidRPr="00B63732">
        <w:rPr>
          <w:rFonts w:asciiTheme="minorHAnsi" w:hAnsiTheme="minorHAnsi" w:cstheme="minorHAnsi"/>
          <w:sz w:val="20"/>
          <w:shd w:val="clear" w:color="auto" w:fill="FFFFFF"/>
        </w:rPr>
        <w:t xml:space="preserve">espective of any </w:t>
      </w:r>
      <w:r w:rsidR="00583DB9" w:rsidRPr="00B63732">
        <w:rPr>
          <w:rFonts w:asciiTheme="minorHAnsi" w:hAnsiTheme="minorHAnsi" w:cstheme="minorHAnsi"/>
          <w:sz w:val="20"/>
          <w:shd w:val="clear" w:color="auto" w:fill="FFFFFF"/>
        </w:rPr>
        <w:t xml:space="preserve">quantified and verified requirement. </w:t>
      </w:r>
    </w:p>
    <w:p w14:paraId="7E5E7D32" w14:textId="77777777" w:rsidR="00ED532C" w:rsidRDefault="00ED532C" w:rsidP="00BD1CFB">
      <w:pPr>
        <w:jc w:val="both"/>
        <w:rPr>
          <w:rFonts w:asciiTheme="minorHAnsi" w:hAnsiTheme="minorHAnsi" w:cstheme="minorHAnsi"/>
          <w:sz w:val="20"/>
          <w:shd w:val="clear" w:color="auto" w:fill="FFFFFF"/>
        </w:rPr>
      </w:pPr>
    </w:p>
    <w:p w14:paraId="3901DB2C" w14:textId="75E08E4C" w:rsidR="00ED532C" w:rsidRDefault="00ED532C" w:rsidP="00BD1CFB">
      <w:pPr>
        <w:jc w:val="both"/>
        <w:rPr>
          <w:rFonts w:asciiTheme="minorHAnsi" w:hAnsiTheme="minorHAnsi" w:cstheme="minorHAnsi"/>
          <w:sz w:val="20"/>
          <w:shd w:val="clear" w:color="auto" w:fill="FFFFFF"/>
        </w:rPr>
      </w:pPr>
      <w:r>
        <w:rPr>
          <w:rFonts w:asciiTheme="minorHAnsi" w:hAnsiTheme="minorHAnsi" w:cstheme="minorHAnsi"/>
          <w:sz w:val="20"/>
          <w:shd w:val="clear" w:color="auto" w:fill="FFFFFF"/>
        </w:rPr>
        <w:t>The Applicant maintains that the 4 ‘</w:t>
      </w:r>
      <w:r w:rsidR="0099632F">
        <w:rPr>
          <w:rFonts w:asciiTheme="minorHAnsi" w:hAnsiTheme="minorHAnsi" w:cstheme="minorHAnsi"/>
          <w:sz w:val="20"/>
          <w:shd w:val="clear" w:color="auto" w:fill="FFFFFF"/>
        </w:rPr>
        <w:t>self-build</w:t>
      </w:r>
      <w:r>
        <w:rPr>
          <w:rFonts w:asciiTheme="minorHAnsi" w:hAnsiTheme="minorHAnsi" w:cstheme="minorHAnsi"/>
          <w:sz w:val="20"/>
          <w:shd w:val="clear" w:color="auto" w:fill="FFFFFF"/>
        </w:rPr>
        <w:t xml:space="preserve">’ plots are classed as an affordable housing product. </w:t>
      </w:r>
      <w:r w:rsidR="0099632F">
        <w:rPr>
          <w:rFonts w:asciiTheme="minorHAnsi" w:hAnsiTheme="minorHAnsi" w:cstheme="minorHAnsi"/>
          <w:sz w:val="20"/>
          <w:shd w:val="clear" w:color="auto" w:fill="FFFFFF"/>
        </w:rPr>
        <w:t>However,</w:t>
      </w:r>
      <w:r>
        <w:rPr>
          <w:rFonts w:asciiTheme="minorHAnsi" w:hAnsiTheme="minorHAnsi" w:cstheme="minorHAnsi"/>
          <w:sz w:val="20"/>
          <w:shd w:val="clear" w:color="auto" w:fill="FFFFFF"/>
        </w:rPr>
        <w:t xml:space="preserve"> under </w:t>
      </w:r>
      <w:r w:rsidR="00CF7F57">
        <w:rPr>
          <w:rFonts w:asciiTheme="minorHAnsi" w:hAnsiTheme="minorHAnsi" w:cstheme="minorHAnsi"/>
          <w:sz w:val="20"/>
          <w:shd w:val="clear" w:color="auto" w:fill="FFFFFF"/>
        </w:rPr>
        <w:t xml:space="preserve">NPPF (footnote 26 to paragraph 61) states that the </w:t>
      </w:r>
      <w:r w:rsidR="0099632F">
        <w:rPr>
          <w:rFonts w:asciiTheme="minorHAnsi" w:hAnsiTheme="minorHAnsi" w:cstheme="minorHAnsi"/>
          <w:sz w:val="20"/>
          <w:shd w:val="clear" w:color="auto" w:fill="FFFFFF"/>
        </w:rPr>
        <w:t>self-build</w:t>
      </w:r>
      <w:r w:rsidR="00CF7F57">
        <w:rPr>
          <w:rFonts w:asciiTheme="minorHAnsi" w:hAnsiTheme="minorHAnsi" w:cstheme="minorHAnsi"/>
          <w:sz w:val="20"/>
          <w:shd w:val="clear" w:color="auto" w:fill="FFFFFF"/>
        </w:rPr>
        <w:t xml:space="preserve"> properties can either be in the form of market or affordable housing. However, unless t</w:t>
      </w:r>
      <w:r w:rsidR="00B3122A">
        <w:rPr>
          <w:rFonts w:asciiTheme="minorHAnsi" w:hAnsiTheme="minorHAnsi" w:cstheme="minorHAnsi"/>
          <w:sz w:val="20"/>
          <w:shd w:val="clear" w:color="auto" w:fill="FFFFFF"/>
        </w:rPr>
        <w:t>h</w:t>
      </w:r>
      <w:r w:rsidR="00CF7F57">
        <w:rPr>
          <w:rFonts w:asciiTheme="minorHAnsi" w:hAnsiTheme="minorHAnsi" w:cstheme="minorHAnsi"/>
          <w:sz w:val="20"/>
          <w:shd w:val="clear" w:color="auto" w:fill="FFFFFF"/>
        </w:rPr>
        <w:t xml:space="preserve">e applicants are willing to </w:t>
      </w:r>
      <w:r w:rsidR="00B3122A">
        <w:rPr>
          <w:rFonts w:asciiTheme="minorHAnsi" w:hAnsiTheme="minorHAnsi" w:cstheme="minorHAnsi"/>
          <w:sz w:val="20"/>
          <w:shd w:val="clear" w:color="auto" w:fill="FFFFFF"/>
        </w:rPr>
        <w:t>enter</w:t>
      </w:r>
      <w:r w:rsidR="00CF7F57">
        <w:rPr>
          <w:rFonts w:asciiTheme="minorHAnsi" w:hAnsiTheme="minorHAnsi" w:cstheme="minorHAnsi"/>
          <w:sz w:val="20"/>
          <w:shd w:val="clear" w:color="auto" w:fill="FFFFFF"/>
        </w:rPr>
        <w:t xml:space="preserve"> a S106 obligation that the 4 </w:t>
      </w:r>
      <w:r w:rsidR="0099632F">
        <w:rPr>
          <w:rFonts w:asciiTheme="minorHAnsi" w:hAnsiTheme="minorHAnsi" w:cstheme="minorHAnsi"/>
          <w:sz w:val="20"/>
          <w:shd w:val="clear" w:color="auto" w:fill="FFFFFF"/>
        </w:rPr>
        <w:t>self-build</w:t>
      </w:r>
      <w:r w:rsidR="0015611B">
        <w:rPr>
          <w:rFonts w:asciiTheme="minorHAnsi" w:hAnsiTheme="minorHAnsi" w:cstheme="minorHAnsi"/>
          <w:sz w:val="20"/>
          <w:shd w:val="clear" w:color="auto" w:fill="FFFFFF"/>
        </w:rPr>
        <w:t xml:space="preserve"> properties will be managed by a housing association it has to be assumed that the</w:t>
      </w:r>
      <w:r w:rsidR="0099632F">
        <w:rPr>
          <w:rFonts w:asciiTheme="minorHAnsi" w:hAnsiTheme="minorHAnsi" w:cstheme="minorHAnsi"/>
          <w:sz w:val="20"/>
          <w:shd w:val="clear" w:color="auto" w:fill="FFFFFF"/>
        </w:rPr>
        <w:t>y</w:t>
      </w:r>
      <w:r w:rsidR="0015611B">
        <w:rPr>
          <w:rFonts w:asciiTheme="minorHAnsi" w:hAnsiTheme="minorHAnsi" w:cstheme="minorHAnsi"/>
          <w:sz w:val="20"/>
          <w:shd w:val="clear" w:color="auto" w:fill="FFFFFF"/>
        </w:rPr>
        <w:t xml:space="preserve"> will be privately built. </w:t>
      </w:r>
      <w:r w:rsidR="00747467">
        <w:rPr>
          <w:rFonts w:asciiTheme="minorHAnsi" w:hAnsiTheme="minorHAnsi" w:cstheme="minorHAnsi"/>
          <w:sz w:val="20"/>
          <w:shd w:val="clear" w:color="auto" w:fill="FFFFFF"/>
        </w:rPr>
        <w:t xml:space="preserve">In view of this the four </w:t>
      </w:r>
      <w:r w:rsidR="0099632F">
        <w:rPr>
          <w:rFonts w:asciiTheme="minorHAnsi" w:hAnsiTheme="minorHAnsi" w:cstheme="minorHAnsi"/>
          <w:sz w:val="20"/>
          <w:shd w:val="clear" w:color="auto" w:fill="FFFFFF"/>
        </w:rPr>
        <w:t>self-build</w:t>
      </w:r>
      <w:r w:rsidR="00747467">
        <w:rPr>
          <w:rFonts w:asciiTheme="minorHAnsi" w:hAnsiTheme="minorHAnsi" w:cstheme="minorHAnsi"/>
          <w:sz w:val="20"/>
          <w:shd w:val="clear" w:color="auto" w:fill="FFFFFF"/>
        </w:rPr>
        <w:t xml:space="preserve"> properties should be classed as part of the market housing. As consequence there </w:t>
      </w:r>
      <w:r w:rsidR="003B3D62">
        <w:rPr>
          <w:rFonts w:asciiTheme="minorHAnsi" w:hAnsiTheme="minorHAnsi" w:cstheme="minorHAnsi"/>
          <w:sz w:val="20"/>
          <w:shd w:val="clear" w:color="auto" w:fill="FFFFFF"/>
        </w:rPr>
        <w:t xml:space="preserve">will be 24 </w:t>
      </w:r>
      <w:r w:rsidR="0099632F">
        <w:rPr>
          <w:rFonts w:asciiTheme="minorHAnsi" w:hAnsiTheme="minorHAnsi" w:cstheme="minorHAnsi"/>
          <w:sz w:val="20"/>
          <w:shd w:val="clear" w:color="auto" w:fill="FFFFFF"/>
        </w:rPr>
        <w:t>market homes and 10 affordable</w:t>
      </w:r>
      <w:r w:rsidR="00DA2DF3">
        <w:rPr>
          <w:rFonts w:asciiTheme="minorHAnsi" w:hAnsiTheme="minorHAnsi" w:cstheme="minorHAnsi"/>
          <w:sz w:val="20"/>
          <w:shd w:val="clear" w:color="auto" w:fill="FFFFFF"/>
        </w:rPr>
        <w:t>. The affordable percentage is therefore 29.4% which is far below the 40%minimum threshold set out in the Policy T</w:t>
      </w:r>
      <w:r w:rsidR="00B3122A">
        <w:rPr>
          <w:rFonts w:asciiTheme="minorHAnsi" w:hAnsiTheme="minorHAnsi" w:cstheme="minorHAnsi"/>
          <w:sz w:val="20"/>
          <w:shd w:val="clear" w:color="auto" w:fill="FFFFFF"/>
        </w:rPr>
        <w:t xml:space="preserve">2b. For this reason, the application fails to comply with Policy T2b and should be refused. </w:t>
      </w:r>
    </w:p>
    <w:p w14:paraId="546876D2" w14:textId="77777777" w:rsidR="00376319" w:rsidRDefault="00376319" w:rsidP="00BD1CFB">
      <w:pPr>
        <w:jc w:val="both"/>
        <w:rPr>
          <w:rFonts w:asciiTheme="minorHAnsi" w:hAnsiTheme="minorHAnsi" w:cstheme="minorHAnsi"/>
          <w:b/>
          <w:bCs/>
          <w:sz w:val="20"/>
          <w:shd w:val="clear" w:color="auto" w:fill="FFFFFF"/>
        </w:rPr>
      </w:pPr>
    </w:p>
    <w:p w14:paraId="7FDB983D" w14:textId="0F7C4E55" w:rsidR="00376319" w:rsidRPr="008D7E94" w:rsidRDefault="00CC5EE9" w:rsidP="00BD1CFB">
      <w:pPr>
        <w:jc w:val="both"/>
        <w:rPr>
          <w:rFonts w:asciiTheme="minorHAnsi" w:hAnsiTheme="minorHAnsi" w:cstheme="minorHAnsi"/>
          <w:sz w:val="20"/>
          <w:shd w:val="clear" w:color="auto" w:fill="FFFFFF"/>
        </w:rPr>
      </w:pPr>
      <w:r w:rsidRPr="008D7E94">
        <w:rPr>
          <w:rFonts w:asciiTheme="minorHAnsi" w:hAnsiTheme="minorHAnsi" w:cstheme="minorHAnsi"/>
          <w:sz w:val="20"/>
          <w:shd w:val="clear" w:color="auto" w:fill="FFFFFF"/>
        </w:rPr>
        <w:t xml:space="preserve">Utilising the population </w:t>
      </w:r>
      <w:r w:rsidR="00F0192A" w:rsidRPr="008D7E94">
        <w:rPr>
          <w:rFonts w:asciiTheme="minorHAnsi" w:hAnsiTheme="minorHAnsi" w:cstheme="minorHAnsi"/>
          <w:sz w:val="20"/>
          <w:shd w:val="clear" w:color="auto" w:fill="FFFFFF"/>
        </w:rPr>
        <w:t xml:space="preserve">figure </w:t>
      </w:r>
      <w:r w:rsidRPr="008D7E94">
        <w:rPr>
          <w:rFonts w:asciiTheme="minorHAnsi" w:hAnsiTheme="minorHAnsi" w:cstheme="minorHAnsi"/>
          <w:sz w:val="20"/>
          <w:shd w:val="clear" w:color="auto" w:fill="FFFFFF"/>
        </w:rPr>
        <w:t>of 3292 provided by the applicant</w:t>
      </w:r>
      <w:r w:rsidR="00185747">
        <w:rPr>
          <w:rFonts w:asciiTheme="minorHAnsi" w:hAnsiTheme="minorHAnsi" w:cstheme="minorHAnsi"/>
          <w:sz w:val="20"/>
          <w:shd w:val="clear" w:color="auto" w:fill="FFFFFF"/>
        </w:rPr>
        <w:t>,</w:t>
      </w:r>
      <w:r w:rsidRPr="008D7E94">
        <w:rPr>
          <w:rFonts w:asciiTheme="minorHAnsi" w:hAnsiTheme="minorHAnsi" w:cstheme="minorHAnsi"/>
          <w:sz w:val="20"/>
          <w:shd w:val="clear" w:color="auto" w:fill="FFFFFF"/>
        </w:rPr>
        <w:t xml:space="preserve"> there are in fact 122 separate objections equating to </w:t>
      </w:r>
      <w:r w:rsidR="00F0192A" w:rsidRPr="008D7E94">
        <w:rPr>
          <w:rFonts w:asciiTheme="minorHAnsi" w:hAnsiTheme="minorHAnsi" w:cstheme="minorHAnsi"/>
          <w:sz w:val="20"/>
          <w:shd w:val="clear" w:color="auto" w:fill="FFFFFF"/>
        </w:rPr>
        <w:t>3.7% of the population object</w:t>
      </w:r>
      <w:r w:rsidR="00144085">
        <w:rPr>
          <w:rFonts w:asciiTheme="minorHAnsi" w:hAnsiTheme="minorHAnsi" w:cstheme="minorHAnsi"/>
          <w:sz w:val="20"/>
          <w:shd w:val="clear" w:color="auto" w:fill="FFFFFF"/>
        </w:rPr>
        <w:t>ing</w:t>
      </w:r>
      <w:r w:rsidR="00F0192A" w:rsidRPr="008D7E94">
        <w:rPr>
          <w:rFonts w:asciiTheme="minorHAnsi" w:hAnsiTheme="minorHAnsi" w:cstheme="minorHAnsi"/>
          <w:sz w:val="20"/>
          <w:shd w:val="clear" w:color="auto" w:fill="FFFFFF"/>
        </w:rPr>
        <w:t xml:space="preserve"> to this application</w:t>
      </w:r>
      <w:r w:rsidR="00C33CD0" w:rsidRPr="008D7E94">
        <w:rPr>
          <w:rFonts w:asciiTheme="minorHAnsi" w:hAnsiTheme="minorHAnsi" w:cstheme="minorHAnsi"/>
          <w:sz w:val="20"/>
          <w:shd w:val="clear" w:color="auto" w:fill="FFFFFF"/>
        </w:rPr>
        <w:t>.</w:t>
      </w:r>
      <w:r w:rsidR="00F0192A" w:rsidRPr="008D7E94">
        <w:rPr>
          <w:rFonts w:asciiTheme="minorHAnsi" w:hAnsiTheme="minorHAnsi" w:cstheme="minorHAnsi"/>
          <w:sz w:val="20"/>
          <w:shd w:val="clear" w:color="auto" w:fill="FFFFFF"/>
        </w:rPr>
        <w:t xml:space="preserve"> </w:t>
      </w:r>
      <w:r w:rsidR="00C33CD0" w:rsidRPr="008D7E94">
        <w:rPr>
          <w:rFonts w:asciiTheme="minorHAnsi" w:hAnsiTheme="minorHAnsi" w:cstheme="minorHAnsi"/>
          <w:sz w:val="20"/>
          <w:shd w:val="clear" w:color="auto" w:fill="FFFFFF"/>
        </w:rPr>
        <w:t>O</w:t>
      </w:r>
      <w:r w:rsidR="00F0192A" w:rsidRPr="008D7E94">
        <w:rPr>
          <w:rFonts w:asciiTheme="minorHAnsi" w:hAnsiTheme="minorHAnsi" w:cstheme="minorHAnsi"/>
          <w:sz w:val="20"/>
          <w:shd w:val="clear" w:color="auto" w:fill="FFFFFF"/>
        </w:rPr>
        <w:t xml:space="preserve">nly 1 </w:t>
      </w:r>
      <w:r w:rsidR="00C33CD0" w:rsidRPr="008D7E94">
        <w:rPr>
          <w:rFonts w:asciiTheme="minorHAnsi" w:hAnsiTheme="minorHAnsi" w:cstheme="minorHAnsi"/>
          <w:sz w:val="20"/>
          <w:shd w:val="clear" w:color="auto" w:fill="FFFFFF"/>
        </w:rPr>
        <w:t xml:space="preserve">letter of support </w:t>
      </w:r>
      <w:r w:rsidR="00D91F91" w:rsidRPr="008D7E94">
        <w:rPr>
          <w:rFonts w:asciiTheme="minorHAnsi" w:hAnsiTheme="minorHAnsi" w:cstheme="minorHAnsi"/>
          <w:sz w:val="20"/>
          <w:shd w:val="clear" w:color="auto" w:fill="FFFFFF"/>
        </w:rPr>
        <w:t xml:space="preserve">for the application </w:t>
      </w:r>
      <w:r w:rsidR="00C33CD0" w:rsidRPr="008D7E94">
        <w:rPr>
          <w:rFonts w:asciiTheme="minorHAnsi" w:hAnsiTheme="minorHAnsi" w:cstheme="minorHAnsi"/>
          <w:sz w:val="20"/>
          <w:shd w:val="clear" w:color="auto" w:fill="FFFFFF"/>
        </w:rPr>
        <w:t>mean</w:t>
      </w:r>
      <w:r w:rsidR="00D91F91" w:rsidRPr="008D7E94">
        <w:rPr>
          <w:rFonts w:asciiTheme="minorHAnsi" w:hAnsiTheme="minorHAnsi" w:cstheme="minorHAnsi"/>
          <w:sz w:val="20"/>
          <w:shd w:val="clear" w:color="auto" w:fill="FFFFFF"/>
        </w:rPr>
        <w:t>s</w:t>
      </w:r>
      <w:r w:rsidR="00C33CD0" w:rsidRPr="008D7E94">
        <w:rPr>
          <w:rFonts w:asciiTheme="minorHAnsi" w:hAnsiTheme="minorHAnsi" w:cstheme="minorHAnsi"/>
          <w:sz w:val="20"/>
          <w:shd w:val="clear" w:color="auto" w:fill="FFFFFF"/>
        </w:rPr>
        <w:t xml:space="preserve"> only</w:t>
      </w:r>
      <w:r w:rsidR="002A13E4">
        <w:rPr>
          <w:rFonts w:asciiTheme="minorHAnsi" w:hAnsiTheme="minorHAnsi" w:cstheme="minorHAnsi"/>
          <w:sz w:val="20"/>
          <w:shd w:val="clear" w:color="auto" w:fill="FFFFFF"/>
        </w:rPr>
        <w:t xml:space="preserve"> </w:t>
      </w:r>
      <w:r w:rsidR="00C33CD0" w:rsidRPr="008D7E94">
        <w:rPr>
          <w:rFonts w:asciiTheme="minorHAnsi" w:hAnsiTheme="minorHAnsi" w:cstheme="minorHAnsi"/>
          <w:sz w:val="20"/>
          <w:shd w:val="clear" w:color="auto" w:fill="FFFFFF"/>
        </w:rPr>
        <w:t>0.03%</w:t>
      </w:r>
      <w:r w:rsidR="00D91F91" w:rsidRPr="008D7E94">
        <w:rPr>
          <w:rFonts w:asciiTheme="minorHAnsi" w:hAnsiTheme="minorHAnsi" w:cstheme="minorHAnsi"/>
          <w:sz w:val="20"/>
          <w:shd w:val="clear" w:color="auto" w:fill="FFFFFF"/>
        </w:rPr>
        <w:t xml:space="preserve"> </w:t>
      </w:r>
      <w:r w:rsidR="00302906" w:rsidRPr="008D7E94">
        <w:rPr>
          <w:rFonts w:asciiTheme="minorHAnsi" w:hAnsiTheme="minorHAnsi" w:cstheme="minorHAnsi"/>
          <w:sz w:val="20"/>
          <w:shd w:val="clear" w:color="auto" w:fill="FFFFFF"/>
        </w:rPr>
        <w:t xml:space="preserve">have shown support for this application since its submission in 2020. </w:t>
      </w:r>
    </w:p>
    <w:p w14:paraId="05D93950" w14:textId="2ED5DBA3" w:rsidR="001B5429" w:rsidRDefault="001B5429" w:rsidP="00BD1CFB">
      <w:pPr>
        <w:jc w:val="both"/>
        <w:rPr>
          <w:rFonts w:asciiTheme="minorHAnsi" w:hAnsiTheme="minorHAnsi" w:cstheme="minorHAnsi"/>
          <w:sz w:val="20"/>
          <w:shd w:val="clear" w:color="auto" w:fill="FFFFFF"/>
        </w:rPr>
      </w:pPr>
      <w:r w:rsidRPr="008D7E94">
        <w:rPr>
          <w:rFonts w:asciiTheme="minorHAnsi" w:hAnsiTheme="minorHAnsi" w:cstheme="minorHAnsi"/>
          <w:sz w:val="20"/>
          <w:shd w:val="clear" w:color="auto" w:fill="FFFFFF"/>
        </w:rPr>
        <w:t>The HNS carried out on behalf of the applicant, we understand</w:t>
      </w:r>
      <w:r w:rsidR="002A13E4">
        <w:rPr>
          <w:rFonts w:asciiTheme="minorHAnsi" w:hAnsiTheme="minorHAnsi" w:cstheme="minorHAnsi"/>
          <w:sz w:val="20"/>
          <w:shd w:val="clear" w:color="auto" w:fill="FFFFFF"/>
        </w:rPr>
        <w:t>,</w:t>
      </w:r>
      <w:r w:rsidRPr="008D7E94">
        <w:rPr>
          <w:rFonts w:asciiTheme="minorHAnsi" w:hAnsiTheme="minorHAnsi" w:cstheme="minorHAnsi"/>
          <w:sz w:val="20"/>
          <w:shd w:val="clear" w:color="auto" w:fill="FFFFFF"/>
        </w:rPr>
        <w:t xml:space="preserve"> received approximately 100 responses eq</w:t>
      </w:r>
      <w:r w:rsidR="00E6505D" w:rsidRPr="008D7E94">
        <w:rPr>
          <w:rFonts w:asciiTheme="minorHAnsi" w:hAnsiTheme="minorHAnsi" w:cstheme="minorHAnsi"/>
          <w:sz w:val="20"/>
          <w:shd w:val="clear" w:color="auto" w:fill="FFFFFF"/>
        </w:rPr>
        <w:t>u</w:t>
      </w:r>
      <w:r w:rsidRPr="008D7E94">
        <w:rPr>
          <w:rFonts w:asciiTheme="minorHAnsi" w:hAnsiTheme="minorHAnsi" w:cstheme="minorHAnsi"/>
          <w:sz w:val="20"/>
          <w:shd w:val="clear" w:color="auto" w:fill="FFFFFF"/>
        </w:rPr>
        <w:t xml:space="preserve">ating to </w:t>
      </w:r>
      <w:r w:rsidR="004B605D" w:rsidRPr="008D7E94">
        <w:rPr>
          <w:rFonts w:asciiTheme="minorHAnsi" w:hAnsiTheme="minorHAnsi" w:cstheme="minorHAnsi"/>
          <w:sz w:val="20"/>
          <w:shd w:val="clear" w:color="auto" w:fill="FFFFFF"/>
        </w:rPr>
        <w:t>3</w:t>
      </w:r>
      <w:r w:rsidRPr="008D7E94">
        <w:rPr>
          <w:rFonts w:asciiTheme="minorHAnsi" w:hAnsiTheme="minorHAnsi" w:cstheme="minorHAnsi"/>
          <w:sz w:val="20"/>
          <w:shd w:val="clear" w:color="auto" w:fill="FFFFFF"/>
        </w:rPr>
        <w:t>.03% of the populatio</w:t>
      </w:r>
      <w:r w:rsidR="00E6505D" w:rsidRPr="008D7E94">
        <w:rPr>
          <w:rFonts w:asciiTheme="minorHAnsi" w:hAnsiTheme="minorHAnsi" w:cstheme="minorHAnsi"/>
          <w:sz w:val="20"/>
          <w:shd w:val="clear" w:color="auto" w:fill="FFFFFF"/>
        </w:rPr>
        <w:t>n, of these the 14 indicating that affordable homes were required equates to</w:t>
      </w:r>
      <w:r w:rsidR="004B605D" w:rsidRPr="008D7E94">
        <w:rPr>
          <w:rFonts w:asciiTheme="minorHAnsi" w:hAnsiTheme="minorHAnsi" w:cstheme="minorHAnsi"/>
          <w:sz w:val="20"/>
          <w:shd w:val="clear" w:color="auto" w:fill="FFFFFF"/>
        </w:rPr>
        <w:t xml:space="preserve"> a total of</w:t>
      </w:r>
      <w:r w:rsidR="00E6505D" w:rsidRPr="008D7E94">
        <w:rPr>
          <w:rFonts w:asciiTheme="minorHAnsi" w:hAnsiTheme="minorHAnsi" w:cstheme="minorHAnsi"/>
          <w:sz w:val="20"/>
          <w:shd w:val="clear" w:color="auto" w:fill="FFFFFF"/>
        </w:rPr>
        <w:t xml:space="preserve"> 0.42%</w:t>
      </w:r>
      <w:r w:rsidR="00BA0996" w:rsidRPr="008D7E94">
        <w:rPr>
          <w:rFonts w:asciiTheme="minorHAnsi" w:hAnsiTheme="minorHAnsi" w:cstheme="minorHAnsi"/>
          <w:sz w:val="20"/>
          <w:shd w:val="clear" w:color="auto" w:fill="FFFFFF"/>
        </w:rPr>
        <w:t xml:space="preserve">. </w:t>
      </w:r>
      <w:r w:rsidR="00B638D2" w:rsidRPr="008D7E94">
        <w:rPr>
          <w:rFonts w:asciiTheme="minorHAnsi" w:hAnsiTheme="minorHAnsi" w:cstheme="minorHAnsi"/>
          <w:sz w:val="20"/>
          <w:shd w:val="clear" w:color="auto" w:fill="FFFFFF"/>
        </w:rPr>
        <w:t>Surely</w:t>
      </w:r>
      <w:r w:rsidR="00BA0996" w:rsidRPr="008D7E94">
        <w:rPr>
          <w:rFonts w:asciiTheme="minorHAnsi" w:hAnsiTheme="minorHAnsi" w:cstheme="minorHAnsi"/>
          <w:sz w:val="20"/>
          <w:shd w:val="clear" w:color="auto" w:fill="FFFFFF"/>
        </w:rPr>
        <w:t xml:space="preserve"> the question raised here is how </w:t>
      </w:r>
      <w:r w:rsidR="00B638D2" w:rsidRPr="008D7E94">
        <w:rPr>
          <w:rFonts w:asciiTheme="minorHAnsi" w:hAnsiTheme="minorHAnsi" w:cstheme="minorHAnsi"/>
          <w:sz w:val="20"/>
          <w:shd w:val="clear" w:color="auto" w:fill="FFFFFF"/>
        </w:rPr>
        <w:t>a development of this size can</w:t>
      </w:r>
      <w:r w:rsidR="00BA0996" w:rsidRPr="008D7E94">
        <w:rPr>
          <w:rFonts w:asciiTheme="minorHAnsi" w:hAnsiTheme="minorHAnsi" w:cstheme="minorHAnsi"/>
          <w:sz w:val="20"/>
          <w:shd w:val="clear" w:color="auto" w:fill="FFFFFF"/>
        </w:rPr>
        <w:t xml:space="preserve"> be sustainable </w:t>
      </w:r>
      <w:r w:rsidR="00F81001" w:rsidRPr="008D7E94">
        <w:rPr>
          <w:rFonts w:asciiTheme="minorHAnsi" w:hAnsiTheme="minorHAnsi" w:cstheme="minorHAnsi"/>
          <w:sz w:val="20"/>
          <w:shd w:val="clear" w:color="auto" w:fill="FFFFFF"/>
        </w:rPr>
        <w:t xml:space="preserve">when 99.58% of the </w:t>
      </w:r>
      <w:r w:rsidR="00B638D2" w:rsidRPr="008D7E94">
        <w:rPr>
          <w:rFonts w:asciiTheme="minorHAnsi" w:hAnsiTheme="minorHAnsi" w:cstheme="minorHAnsi"/>
          <w:sz w:val="20"/>
          <w:shd w:val="clear" w:color="auto" w:fill="FFFFFF"/>
        </w:rPr>
        <w:t xml:space="preserve">population have either objected or shown no support. </w:t>
      </w:r>
    </w:p>
    <w:p w14:paraId="213EB2C1" w14:textId="77777777" w:rsidR="003A2D9B" w:rsidRDefault="003A2D9B" w:rsidP="00BD1CFB">
      <w:pPr>
        <w:jc w:val="both"/>
        <w:rPr>
          <w:rFonts w:asciiTheme="minorHAnsi" w:hAnsiTheme="minorHAnsi" w:cstheme="minorHAnsi"/>
          <w:sz w:val="20"/>
          <w:shd w:val="clear" w:color="auto" w:fill="FFFFFF"/>
        </w:rPr>
      </w:pPr>
    </w:p>
    <w:p w14:paraId="23927A98" w14:textId="03EDE522" w:rsidR="003A2D9B" w:rsidRDefault="00793467" w:rsidP="003A2D9B">
      <w:pPr>
        <w:jc w:val="both"/>
        <w:rPr>
          <w:rFonts w:asciiTheme="minorHAnsi" w:hAnsiTheme="minorHAnsi" w:cstheme="minorHAnsi"/>
          <w:sz w:val="20"/>
          <w:shd w:val="clear" w:color="auto" w:fill="FFFFFF"/>
        </w:rPr>
      </w:pPr>
      <w:r>
        <w:rPr>
          <w:rFonts w:asciiTheme="minorHAnsi" w:hAnsiTheme="minorHAnsi" w:cstheme="minorHAnsi"/>
          <w:sz w:val="20"/>
          <w:shd w:val="clear" w:color="auto" w:fill="FFFFFF"/>
        </w:rPr>
        <w:t xml:space="preserve">The Parish Council will once again reiterate that both the Wedmore Neighbourhood Plan and the Sedgemoor Local </w:t>
      </w:r>
      <w:r w:rsidR="003867D1">
        <w:rPr>
          <w:rFonts w:asciiTheme="minorHAnsi" w:hAnsiTheme="minorHAnsi" w:cstheme="minorHAnsi"/>
          <w:sz w:val="20"/>
          <w:shd w:val="clear" w:color="auto" w:fill="FFFFFF"/>
        </w:rPr>
        <w:t>P</w:t>
      </w:r>
      <w:r>
        <w:rPr>
          <w:rFonts w:asciiTheme="minorHAnsi" w:hAnsiTheme="minorHAnsi" w:cstheme="minorHAnsi"/>
          <w:sz w:val="20"/>
          <w:shd w:val="clear" w:color="auto" w:fill="FFFFFF"/>
        </w:rPr>
        <w:t>lan are</w:t>
      </w:r>
      <w:r w:rsidR="003867D1">
        <w:rPr>
          <w:rFonts w:asciiTheme="minorHAnsi" w:hAnsiTheme="minorHAnsi" w:cstheme="minorHAnsi"/>
          <w:sz w:val="20"/>
          <w:shd w:val="clear" w:color="auto" w:fill="FFFFFF"/>
        </w:rPr>
        <w:t xml:space="preserve"> valid</w:t>
      </w:r>
      <w:r w:rsidR="00291E46">
        <w:rPr>
          <w:rFonts w:asciiTheme="minorHAnsi" w:hAnsiTheme="minorHAnsi" w:cstheme="minorHAnsi"/>
          <w:sz w:val="20"/>
          <w:shd w:val="clear" w:color="auto" w:fill="FFFFFF"/>
        </w:rPr>
        <w:t xml:space="preserve"> from 2019</w:t>
      </w:r>
      <w:r w:rsidR="003867D1">
        <w:rPr>
          <w:rFonts w:asciiTheme="minorHAnsi" w:hAnsiTheme="minorHAnsi" w:cstheme="minorHAnsi"/>
          <w:sz w:val="20"/>
          <w:shd w:val="clear" w:color="auto" w:fill="FFFFFF"/>
        </w:rPr>
        <w:t xml:space="preserve"> until </w:t>
      </w:r>
      <w:r w:rsidR="00333823">
        <w:rPr>
          <w:rFonts w:asciiTheme="minorHAnsi" w:hAnsiTheme="minorHAnsi" w:cstheme="minorHAnsi"/>
          <w:sz w:val="20"/>
          <w:shd w:val="clear" w:color="auto" w:fill="FFFFFF"/>
        </w:rPr>
        <w:t>2032, currently</w:t>
      </w:r>
      <w:r w:rsidR="00291E46">
        <w:rPr>
          <w:rFonts w:asciiTheme="minorHAnsi" w:hAnsiTheme="minorHAnsi" w:cstheme="minorHAnsi"/>
          <w:sz w:val="20"/>
          <w:shd w:val="clear" w:color="auto" w:fill="FFFFFF"/>
        </w:rPr>
        <w:t xml:space="preserve"> in 2023 with 9 years of validity </w:t>
      </w:r>
      <w:r w:rsidR="00333823">
        <w:rPr>
          <w:rFonts w:asciiTheme="minorHAnsi" w:hAnsiTheme="minorHAnsi" w:cstheme="minorHAnsi"/>
          <w:sz w:val="20"/>
          <w:shd w:val="clear" w:color="auto" w:fill="FFFFFF"/>
        </w:rPr>
        <w:t>remaining</w:t>
      </w:r>
      <w:r w:rsidR="001A23F3">
        <w:rPr>
          <w:rFonts w:asciiTheme="minorHAnsi" w:hAnsiTheme="minorHAnsi" w:cstheme="minorHAnsi"/>
          <w:sz w:val="20"/>
          <w:shd w:val="clear" w:color="auto" w:fill="FFFFFF"/>
        </w:rPr>
        <w:t>,</w:t>
      </w:r>
      <w:r w:rsidR="00291E46">
        <w:rPr>
          <w:rFonts w:asciiTheme="minorHAnsi" w:hAnsiTheme="minorHAnsi" w:cstheme="minorHAnsi"/>
          <w:sz w:val="20"/>
          <w:shd w:val="clear" w:color="auto" w:fill="FFFFFF"/>
        </w:rPr>
        <w:t xml:space="preserve"> all allocations have been </w:t>
      </w:r>
      <w:r w:rsidR="00333823">
        <w:rPr>
          <w:rFonts w:asciiTheme="minorHAnsi" w:hAnsiTheme="minorHAnsi" w:cstheme="minorHAnsi"/>
          <w:sz w:val="20"/>
          <w:shd w:val="clear" w:color="auto" w:fill="FFFFFF"/>
        </w:rPr>
        <w:t>satisfied</w:t>
      </w:r>
      <w:r w:rsidR="00291E46">
        <w:rPr>
          <w:rFonts w:asciiTheme="minorHAnsi" w:hAnsiTheme="minorHAnsi" w:cstheme="minorHAnsi"/>
          <w:sz w:val="20"/>
          <w:shd w:val="clear" w:color="auto" w:fill="FFFFFF"/>
        </w:rPr>
        <w:t xml:space="preserve"> </w:t>
      </w:r>
      <w:r w:rsidR="001A23F3">
        <w:rPr>
          <w:rFonts w:asciiTheme="minorHAnsi" w:hAnsiTheme="minorHAnsi" w:cstheme="minorHAnsi"/>
          <w:sz w:val="20"/>
          <w:shd w:val="clear" w:color="auto" w:fill="FFFFFF"/>
        </w:rPr>
        <w:t>and, in some cases,</w:t>
      </w:r>
      <w:r w:rsidR="00333823">
        <w:rPr>
          <w:rFonts w:asciiTheme="minorHAnsi" w:hAnsiTheme="minorHAnsi" w:cstheme="minorHAnsi"/>
          <w:sz w:val="20"/>
          <w:shd w:val="clear" w:color="auto" w:fill="FFFFFF"/>
        </w:rPr>
        <w:t xml:space="preserve"> surpassed! </w:t>
      </w:r>
    </w:p>
    <w:p w14:paraId="005798B3" w14:textId="77777777" w:rsidR="00376319" w:rsidRDefault="00376319" w:rsidP="00BD1CFB">
      <w:pPr>
        <w:jc w:val="both"/>
        <w:rPr>
          <w:rFonts w:asciiTheme="minorHAnsi" w:hAnsiTheme="minorHAnsi" w:cstheme="minorHAnsi"/>
          <w:b/>
          <w:bCs/>
          <w:sz w:val="20"/>
          <w:shd w:val="clear" w:color="auto" w:fill="FFFFFF"/>
        </w:rPr>
      </w:pPr>
    </w:p>
    <w:p w14:paraId="58E6600A" w14:textId="67FCAE0B" w:rsidR="005456AF" w:rsidRPr="00BD1CFB" w:rsidRDefault="007A7409" w:rsidP="005E1783">
      <w:pPr>
        <w:rPr>
          <w:rFonts w:asciiTheme="minorHAnsi" w:hAnsiTheme="minorHAnsi" w:cstheme="minorHAnsi"/>
          <w:sz w:val="20"/>
        </w:rPr>
      </w:pPr>
      <w:r w:rsidRPr="003C6E66">
        <w:rPr>
          <w:rFonts w:asciiTheme="minorHAnsi" w:hAnsiTheme="minorHAnsi" w:cstheme="minorHAnsi"/>
          <w:sz w:val="20"/>
        </w:rPr>
        <w:t>The Parish Council believes that by creating a Neighbourhood plan</w:t>
      </w:r>
      <w:r w:rsidR="00D9228A">
        <w:rPr>
          <w:rFonts w:asciiTheme="minorHAnsi" w:hAnsiTheme="minorHAnsi" w:cstheme="minorHAnsi"/>
          <w:sz w:val="20"/>
        </w:rPr>
        <w:t xml:space="preserve"> supported by </w:t>
      </w:r>
      <w:r w:rsidR="008B79A5">
        <w:rPr>
          <w:rFonts w:asciiTheme="minorHAnsi" w:hAnsiTheme="minorHAnsi" w:cstheme="minorHAnsi"/>
          <w:sz w:val="20"/>
        </w:rPr>
        <w:t>85</w:t>
      </w:r>
      <w:r w:rsidR="007D6B5A">
        <w:rPr>
          <w:rFonts w:asciiTheme="minorHAnsi" w:hAnsiTheme="minorHAnsi" w:cstheme="minorHAnsi"/>
          <w:sz w:val="20"/>
        </w:rPr>
        <w:t>.5</w:t>
      </w:r>
      <w:r w:rsidR="008B79A5">
        <w:rPr>
          <w:rFonts w:asciiTheme="minorHAnsi" w:hAnsiTheme="minorHAnsi" w:cstheme="minorHAnsi"/>
          <w:sz w:val="20"/>
        </w:rPr>
        <w:t xml:space="preserve">% of </w:t>
      </w:r>
      <w:r w:rsidR="00914A9B">
        <w:rPr>
          <w:rFonts w:asciiTheme="minorHAnsi" w:hAnsiTheme="minorHAnsi" w:cstheme="minorHAnsi"/>
          <w:sz w:val="20"/>
        </w:rPr>
        <w:t xml:space="preserve">the </w:t>
      </w:r>
      <w:r w:rsidR="004270D0">
        <w:rPr>
          <w:rFonts w:asciiTheme="minorHAnsi" w:hAnsiTheme="minorHAnsi" w:cstheme="minorHAnsi"/>
          <w:sz w:val="20"/>
        </w:rPr>
        <w:t>3292</w:t>
      </w:r>
      <w:r w:rsidR="008B79A5">
        <w:rPr>
          <w:rFonts w:asciiTheme="minorHAnsi" w:hAnsiTheme="minorHAnsi" w:cstheme="minorHAnsi"/>
          <w:sz w:val="20"/>
        </w:rPr>
        <w:t xml:space="preserve"> residents</w:t>
      </w:r>
      <w:r w:rsidR="00253CC4">
        <w:rPr>
          <w:rFonts w:asciiTheme="minorHAnsi" w:hAnsiTheme="minorHAnsi" w:cstheme="minorHAnsi"/>
          <w:sz w:val="20"/>
        </w:rPr>
        <w:t xml:space="preserve"> of Wedmore</w:t>
      </w:r>
      <w:r w:rsidR="00914A9B">
        <w:rPr>
          <w:rFonts w:asciiTheme="minorHAnsi" w:hAnsiTheme="minorHAnsi" w:cstheme="minorHAnsi"/>
          <w:sz w:val="20"/>
        </w:rPr>
        <w:t>,</w:t>
      </w:r>
      <w:r w:rsidR="00253CC4">
        <w:rPr>
          <w:rFonts w:asciiTheme="minorHAnsi" w:hAnsiTheme="minorHAnsi" w:cstheme="minorHAnsi"/>
          <w:sz w:val="20"/>
        </w:rPr>
        <w:t xml:space="preserve"> Blackford and Theale</w:t>
      </w:r>
      <w:r w:rsidR="00914A9B">
        <w:rPr>
          <w:rFonts w:asciiTheme="minorHAnsi" w:hAnsiTheme="minorHAnsi" w:cstheme="minorHAnsi"/>
          <w:sz w:val="20"/>
        </w:rPr>
        <w:t xml:space="preserve">, </w:t>
      </w:r>
      <w:r w:rsidR="008B79A5">
        <w:rPr>
          <w:rFonts w:asciiTheme="minorHAnsi" w:hAnsiTheme="minorHAnsi" w:cstheme="minorHAnsi"/>
          <w:sz w:val="20"/>
        </w:rPr>
        <w:t>subsequently adopted by Sedgemoor District Council</w:t>
      </w:r>
      <w:r w:rsidRPr="003C6E66">
        <w:rPr>
          <w:rFonts w:asciiTheme="minorHAnsi" w:hAnsiTheme="minorHAnsi" w:cstheme="minorHAnsi"/>
          <w:sz w:val="20"/>
        </w:rPr>
        <w:t xml:space="preserve"> the community </w:t>
      </w:r>
      <w:r w:rsidR="0092523A">
        <w:rPr>
          <w:rFonts w:asciiTheme="minorHAnsi" w:hAnsiTheme="minorHAnsi" w:cstheme="minorHAnsi"/>
          <w:sz w:val="20"/>
        </w:rPr>
        <w:t xml:space="preserve">were given the opportunity </w:t>
      </w:r>
      <w:r w:rsidRPr="003C6E66">
        <w:rPr>
          <w:rFonts w:asciiTheme="minorHAnsi" w:hAnsiTheme="minorHAnsi" w:cstheme="minorHAnsi"/>
          <w:sz w:val="20"/>
        </w:rPr>
        <w:t xml:space="preserve">to guide development within our neighbourhood. Anything other than refusal of this application makes the adoption of a Neighbourhood Plan </w:t>
      </w:r>
      <w:r w:rsidR="0092523A">
        <w:rPr>
          <w:rFonts w:asciiTheme="minorHAnsi" w:hAnsiTheme="minorHAnsi" w:cstheme="minorHAnsi"/>
          <w:sz w:val="20"/>
        </w:rPr>
        <w:t xml:space="preserve">and the Local Plan </w:t>
      </w:r>
      <w:r w:rsidRPr="003C6E66">
        <w:rPr>
          <w:rFonts w:asciiTheme="minorHAnsi" w:hAnsiTheme="minorHAnsi" w:cstheme="minorHAnsi"/>
          <w:sz w:val="20"/>
        </w:rPr>
        <w:t>a mockery. Ridiculing</w:t>
      </w:r>
      <w:r w:rsidR="0092523A">
        <w:rPr>
          <w:rFonts w:asciiTheme="minorHAnsi" w:hAnsiTheme="minorHAnsi" w:cstheme="minorHAnsi"/>
          <w:sz w:val="20"/>
        </w:rPr>
        <w:t xml:space="preserve"> not only N</w:t>
      </w:r>
      <w:r w:rsidR="005E1783">
        <w:rPr>
          <w:rFonts w:asciiTheme="minorHAnsi" w:hAnsiTheme="minorHAnsi" w:cstheme="minorHAnsi"/>
          <w:sz w:val="20"/>
        </w:rPr>
        <w:t xml:space="preserve">ational </w:t>
      </w:r>
      <w:r w:rsidR="0092523A">
        <w:rPr>
          <w:rFonts w:asciiTheme="minorHAnsi" w:hAnsiTheme="minorHAnsi" w:cstheme="minorHAnsi"/>
          <w:sz w:val="20"/>
        </w:rPr>
        <w:t>P</w:t>
      </w:r>
      <w:r w:rsidR="005E1783">
        <w:rPr>
          <w:rFonts w:asciiTheme="minorHAnsi" w:hAnsiTheme="minorHAnsi" w:cstheme="minorHAnsi"/>
          <w:sz w:val="20"/>
        </w:rPr>
        <w:t xml:space="preserve">lanning </w:t>
      </w:r>
      <w:r w:rsidR="0092523A">
        <w:rPr>
          <w:rFonts w:asciiTheme="minorHAnsi" w:hAnsiTheme="minorHAnsi" w:cstheme="minorHAnsi"/>
          <w:sz w:val="20"/>
        </w:rPr>
        <w:t>P</w:t>
      </w:r>
      <w:r w:rsidR="005E1783">
        <w:rPr>
          <w:rFonts w:asciiTheme="minorHAnsi" w:hAnsiTheme="minorHAnsi" w:cstheme="minorHAnsi"/>
          <w:sz w:val="20"/>
        </w:rPr>
        <w:t xml:space="preserve">olicy </w:t>
      </w:r>
      <w:r w:rsidR="0092523A">
        <w:rPr>
          <w:rFonts w:asciiTheme="minorHAnsi" w:hAnsiTheme="minorHAnsi" w:cstheme="minorHAnsi"/>
          <w:sz w:val="20"/>
        </w:rPr>
        <w:t>F</w:t>
      </w:r>
      <w:r w:rsidR="005E1783">
        <w:rPr>
          <w:rFonts w:asciiTheme="minorHAnsi" w:hAnsiTheme="minorHAnsi" w:cstheme="minorHAnsi"/>
          <w:sz w:val="20"/>
        </w:rPr>
        <w:t>ramework (NPPF)</w:t>
      </w:r>
      <w:r w:rsidR="00AE3275">
        <w:rPr>
          <w:rFonts w:asciiTheme="minorHAnsi" w:hAnsiTheme="minorHAnsi" w:cstheme="minorHAnsi"/>
          <w:sz w:val="20"/>
        </w:rPr>
        <w:t xml:space="preserve"> and </w:t>
      </w:r>
      <w:r w:rsidR="00F81C40">
        <w:rPr>
          <w:rFonts w:asciiTheme="minorHAnsi" w:hAnsiTheme="minorHAnsi" w:cstheme="minorHAnsi"/>
          <w:sz w:val="20"/>
        </w:rPr>
        <w:t>G</w:t>
      </w:r>
      <w:r w:rsidR="001A23F3">
        <w:rPr>
          <w:rFonts w:asciiTheme="minorHAnsi" w:hAnsiTheme="minorHAnsi" w:cstheme="minorHAnsi"/>
          <w:sz w:val="20"/>
        </w:rPr>
        <w:t xml:space="preserve">overnment Legislation </w:t>
      </w:r>
      <w:r w:rsidR="00F81C40">
        <w:rPr>
          <w:rFonts w:asciiTheme="minorHAnsi" w:hAnsiTheme="minorHAnsi" w:cstheme="minorHAnsi"/>
          <w:sz w:val="20"/>
        </w:rPr>
        <w:t>but the</w:t>
      </w:r>
      <w:r w:rsidRPr="003C6E66">
        <w:rPr>
          <w:rFonts w:asciiTheme="minorHAnsi" w:hAnsiTheme="minorHAnsi" w:cstheme="minorHAnsi"/>
          <w:sz w:val="20"/>
        </w:rPr>
        <w:t xml:space="preserve"> communities and the places they live! </w:t>
      </w:r>
    </w:p>
    <w:p w14:paraId="7076BCE1" w14:textId="77777777" w:rsidR="00FD5F10" w:rsidRPr="00BD1CFB" w:rsidRDefault="00FD5F10" w:rsidP="00BD1CFB">
      <w:pPr>
        <w:rPr>
          <w:rFonts w:asciiTheme="minorHAnsi" w:hAnsiTheme="minorHAnsi" w:cstheme="minorHAnsi"/>
          <w:b/>
          <w:bCs/>
          <w:smallCaps/>
          <w:spacing w:val="5"/>
          <w:sz w:val="20"/>
        </w:rPr>
      </w:pPr>
    </w:p>
    <w:p w14:paraId="17411CA8" w14:textId="77777777" w:rsidR="00C72DC9" w:rsidRPr="0009120A" w:rsidRDefault="00C72DC9" w:rsidP="00C72DC9">
      <w:pPr>
        <w:jc w:val="both"/>
        <w:rPr>
          <w:rFonts w:asciiTheme="minorHAnsi" w:hAnsiTheme="minorHAnsi" w:cstheme="minorHAnsi"/>
          <w:sz w:val="20"/>
        </w:rPr>
      </w:pPr>
      <w:r w:rsidRPr="0009120A">
        <w:rPr>
          <w:rFonts w:asciiTheme="minorHAnsi" w:hAnsiTheme="minorHAnsi" w:cstheme="minorHAnsi"/>
          <w:sz w:val="20"/>
        </w:rPr>
        <w:t>50/23/00043</w:t>
      </w:r>
    </w:p>
    <w:p w14:paraId="37F51473" w14:textId="77777777" w:rsidR="00C72DC9" w:rsidRPr="0009120A" w:rsidRDefault="00C72DC9" w:rsidP="00C72DC9">
      <w:pPr>
        <w:jc w:val="both"/>
        <w:rPr>
          <w:rFonts w:asciiTheme="minorHAnsi" w:hAnsiTheme="minorHAnsi" w:cstheme="minorHAnsi"/>
          <w:sz w:val="20"/>
        </w:rPr>
      </w:pPr>
      <w:r w:rsidRPr="0009120A">
        <w:rPr>
          <w:rFonts w:asciiTheme="minorHAnsi" w:hAnsiTheme="minorHAnsi" w:cstheme="minorHAnsi"/>
          <w:b/>
          <w:sz w:val="20"/>
        </w:rPr>
        <w:t>Proposal</w:t>
      </w:r>
      <w:r w:rsidRPr="0009120A">
        <w:rPr>
          <w:rFonts w:asciiTheme="minorHAnsi" w:hAnsiTheme="minorHAnsi" w:cstheme="minorHAnsi"/>
          <w:sz w:val="20"/>
        </w:rPr>
        <w:t xml:space="preserve">: </w:t>
      </w:r>
      <w:r w:rsidRPr="0009120A">
        <w:rPr>
          <w:rFonts w:asciiTheme="minorHAnsi" w:hAnsiTheme="minorHAnsi" w:cstheme="minorHAnsi"/>
          <w:sz w:val="20"/>
          <w:shd w:val="clear" w:color="auto" w:fill="FFFFFF"/>
        </w:rPr>
        <w:t>Erection of first floor extension (roof raised).</w:t>
      </w:r>
    </w:p>
    <w:p w14:paraId="501E5B30" w14:textId="77777777" w:rsidR="00C72DC9" w:rsidRPr="0009120A" w:rsidRDefault="00C72DC9" w:rsidP="00C72DC9">
      <w:pPr>
        <w:jc w:val="both"/>
        <w:rPr>
          <w:rFonts w:asciiTheme="minorHAnsi" w:hAnsiTheme="minorHAnsi" w:cstheme="minorHAnsi"/>
          <w:sz w:val="20"/>
          <w:shd w:val="clear" w:color="auto" w:fill="FFFFFF"/>
        </w:rPr>
      </w:pPr>
      <w:r w:rsidRPr="0009120A">
        <w:rPr>
          <w:rFonts w:asciiTheme="minorHAnsi" w:hAnsiTheme="minorHAnsi" w:cstheme="minorHAnsi"/>
          <w:b/>
          <w:sz w:val="20"/>
        </w:rPr>
        <w:t>Location</w:t>
      </w:r>
      <w:r w:rsidRPr="0009120A">
        <w:rPr>
          <w:rFonts w:asciiTheme="minorHAnsi" w:hAnsiTheme="minorHAnsi" w:cstheme="minorHAnsi"/>
          <w:sz w:val="20"/>
        </w:rPr>
        <w:t xml:space="preserve">: </w:t>
      </w:r>
      <w:proofErr w:type="spellStart"/>
      <w:r w:rsidRPr="0009120A">
        <w:rPr>
          <w:rFonts w:asciiTheme="minorHAnsi" w:hAnsiTheme="minorHAnsi" w:cstheme="minorHAnsi"/>
          <w:sz w:val="20"/>
          <w:shd w:val="clear" w:color="auto" w:fill="FFFFFF"/>
        </w:rPr>
        <w:t>Stoneybridge</w:t>
      </w:r>
      <w:proofErr w:type="spellEnd"/>
      <w:r w:rsidRPr="0009120A">
        <w:rPr>
          <w:rFonts w:asciiTheme="minorHAnsi" w:hAnsiTheme="minorHAnsi" w:cstheme="minorHAnsi"/>
          <w:sz w:val="20"/>
          <w:shd w:val="clear" w:color="auto" w:fill="FFFFFF"/>
        </w:rPr>
        <w:t xml:space="preserve"> View, Guildhall Lane, Wedmore, Somerset, BS28 4AL</w:t>
      </w:r>
    </w:p>
    <w:p w14:paraId="247B3FA2" w14:textId="1C892454" w:rsidR="00C72DC9" w:rsidRPr="0009120A" w:rsidRDefault="00C72DC9" w:rsidP="00C72DC9">
      <w:pPr>
        <w:jc w:val="both"/>
        <w:rPr>
          <w:rFonts w:asciiTheme="minorHAnsi" w:hAnsiTheme="minorHAnsi" w:cstheme="minorHAnsi"/>
          <w:sz w:val="20"/>
          <w:shd w:val="clear" w:color="auto" w:fill="FFFFFF"/>
        </w:rPr>
      </w:pPr>
      <w:r w:rsidRPr="0009120A">
        <w:rPr>
          <w:rFonts w:asciiTheme="minorHAnsi" w:hAnsiTheme="minorHAnsi" w:cstheme="minorHAnsi"/>
          <w:b/>
          <w:sz w:val="20"/>
        </w:rPr>
        <w:t>Applicant</w:t>
      </w:r>
      <w:r w:rsidRPr="0009120A">
        <w:rPr>
          <w:rFonts w:asciiTheme="minorHAnsi" w:hAnsiTheme="minorHAnsi" w:cstheme="minorHAnsi"/>
          <w:sz w:val="20"/>
        </w:rPr>
        <w:t>: Mrs N Hutchinson</w:t>
      </w:r>
    </w:p>
    <w:p w14:paraId="4531929B" w14:textId="4DDAA64E" w:rsidR="00885B9D" w:rsidRPr="001C5C1E" w:rsidRDefault="001C5C1E" w:rsidP="001C5C1E">
      <w:pPr>
        <w:jc w:val="both"/>
        <w:rPr>
          <w:rFonts w:asciiTheme="minorHAnsi" w:hAnsiTheme="minorHAnsi" w:cstheme="minorHAnsi"/>
          <w:color w:val="000000"/>
          <w:sz w:val="19"/>
          <w:szCs w:val="19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19"/>
          <w:szCs w:val="19"/>
          <w:shd w:val="clear" w:color="auto" w:fill="FFFFFF"/>
        </w:rPr>
        <w:t>The Clerk displayed the application and a discussion ensued.</w:t>
      </w:r>
    </w:p>
    <w:p w14:paraId="485587EA" w14:textId="3F268E65" w:rsidR="00885B9D" w:rsidRPr="0028696F" w:rsidRDefault="00885B9D" w:rsidP="00885B9D">
      <w:pPr>
        <w:jc w:val="right"/>
        <w:rPr>
          <w:rFonts w:asciiTheme="minorHAnsi" w:hAnsiTheme="minorHAnsi" w:cstheme="minorHAnsi"/>
          <w:color w:val="000000"/>
          <w:sz w:val="20"/>
          <w:shd w:val="clear" w:color="auto" w:fill="FFFFFF"/>
        </w:rPr>
      </w:pPr>
      <w:r w:rsidRPr="00EC768A"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>Resolved: A ‘No Observation’ Comment was submitted to the Portal</w:t>
      </w:r>
      <w:r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 xml:space="preserve"> for</w:t>
      </w:r>
      <w:r w:rsidRPr="00EC768A"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 xml:space="preserve"> S</w:t>
      </w:r>
      <w:r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>omerset</w:t>
      </w:r>
      <w:r w:rsidRPr="00EC768A"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 xml:space="preserve"> Planning</w:t>
      </w:r>
      <w:r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 xml:space="preserve"> North</w:t>
      </w:r>
      <w:r w:rsidRPr="00EC768A"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 xml:space="preserve"> by The</w:t>
      </w:r>
      <w:r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 xml:space="preserve"> </w:t>
      </w:r>
      <w:r w:rsidRPr="00EC768A"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>Clerk</w:t>
      </w:r>
    </w:p>
    <w:p w14:paraId="3F23D9C5" w14:textId="77777777" w:rsidR="001C4520" w:rsidRDefault="001C4520" w:rsidP="00C72DC9">
      <w:pPr>
        <w:rPr>
          <w:rStyle w:val="IntenseReference"/>
          <w:rFonts w:asciiTheme="minorHAnsi" w:hAnsiTheme="minorHAnsi" w:cstheme="minorHAnsi"/>
          <w:color w:val="auto"/>
          <w:sz w:val="20"/>
        </w:rPr>
      </w:pPr>
    </w:p>
    <w:p w14:paraId="1D1BB571" w14:textId="77777777" w:rsidR="00C72DC9" w:rsidRPr="00F6669E" w:rsidRDefault="00C72DC9" w:rsidP="00C72DC9">
      <w:pPr>
        <w:jc w:val="both"/>
        <w:rPr>
          <w:rFonts w:asciiTheme="minorHAnsi" w:hAnsiTheme="minorHAnsi" w:cstheme="minorHAnsi"/>
          <w:sz w:val="20"/>
        </w:rPr>
      </w:pPr>
      <w:r w:rsidRPr="00F6669E">
        <w:rPr>
          <w:rFonts w:asciiTheme="minorHAnsi" w:hAnsiTheme="minorHAnsi" w:cstheme="minorHAnsi"/>
          <w:sz w:val="20"/>
        </w:rPr>
        <w:t>50/23/00044</w:t>
      </w:r>
    </w:p>
    <w:p w14:paraId="4B0C7150" w14:textId="77777777" w:rsidR="00C72DC9" w:rsidRPr="00F6669E" w:rsidRDefault="00C72DC9" w:rsidP="00C72DC9">
      <w:pPr>
        <w:jc w:val="both"/>
        <w:rPr>
          <w:rFonts w:asciiTheme="minorHAnsi" w:hAnsiTheme="minorHAnsi" w:cstheme="minorHAnsi"/>
          <w:sz w:val="20"/>
        </w:rPr>
      </w:pPr>
      <w:r w:rsidRPr="00F6669E">
        <w:rPr>
          <w:rFonts w:asciiTheme="minorHAnsi" w:hAnsiTheme="minorHAnsi" w:cstheme="minorHAnsi"/>
          <w:b/>
          <w:sz w:val="20"/>
        </w:rPr>
        <w:t>Proposal</w:t>
      </w:r>
      <w:r w:rsidRPr="00F6669E">
        <w:rPr>
          <w:rFonts w:asciiTheme="minorHAnsi" w:hAnsiTheme="minorHAnsi" w:cstheme="minorHAnsi"/>
          <w:sz w:val="20"/>
        </w:rPr>
        <w:t xml:space="preserve">: </w:t>
      </w:r>
      <w:r w:rsidRPr="00F6669E">
        <w:rPr>
          <w:rFonts w:asciiTheme="minorHAnsi" w:hAnsiTheme="minorHAnsi" w:cstheme="minorHAnsi"/>
          <w:color w:val="000000"/>
          <w:sz w:val="20"/>
          <w:shd w:val="clear" w:color="auto" w:fill="FFFFFF"/>
        </w:rPr>
        <w:t>Loft Conversion &amp; installation of dormers on North &amp; South elevations.</w:t>
      </w:r>
    </w:p>
    <w:p w14:paraId="3763EBEB" w14:textId="77777777" w:rsidR="00C72DC9" w:rsidRPr="00F6669E" w:rsidRDefault="00C72DC9" w:rsidP="00C72DC9">
      <w:pPr>
        <w:jc w:val="both"/>
        <w:rPr>
          <w:rFonts w:asciiTheme="minorHAnsi" w:hAnsiTheme="minorHAnsi" w:cstheme="minorHAnsi"/>
          <w:color w:val="000000"/>
          <w:sz w:val="20"/>
          <w:shd w:val="clear" w:color="auto" w:fill="FFFFFF"/>
        </w:rPr>
      </w:pPr>
      <w:r w:rsidRPr="00F6669E">
        <w:rPr>
          <w:rFonts w:asciiTheme="minorHAnsi" w:hAnsiTheme="minorHAnsi" w:cstheme="minorHAnsi"/>
          <w:b/>
          <w:sz w:val="20"/>
        </w:rPr>
        <w:t>Location</w:t>
      </w:r>
      <w:r w:rsidRPr="00F6669E">
        <w:rPr>
          <w:rFonts w:asciiTheme="minorHAnsi" w:hAnsiTheme="minorHAnsi" w:cstheme="minorHAnsi"/>
          <w:sz w:val="20"/>
        </w:rPr>
        <w:t xml:space="preserve">: </w:t>
      </w:r>
      <w:r w:rsidRPr="00F6669E">
        <w:rPr>
          <w:rFonts w:asciiTheme="minorHAnsi" w:hAnsiTheme="minorHAnsi" w:cstheme="minorHAnsi"/>
          <w:color w:val="000000"/>
          <w:sz w:val="20"/>
          <w:shd w:val="clear" w:color="auto" w:fill="FFFFFF"/>
        </w:rPr>
        <w:t>Highfield Farm, Mudgley Road, Wedmore, Somerset, BS28 4DH</w:t>
      </w:r>
    </w:p>
    <w:p w14:paraId="0F5E78C1" w14:textId="77777777" w:rsidR="00C72DC9" w:rsidRDefault="00C72DC9" w:rsidP="00C72DC9">
      <w:pPr>
        <w:jc w:val="both"/>
        <w:rPr>
          <w:rFonts w:asciiTheme="minorHAnsi" w:hAnsiTheme="minorHAnsi" w:cstheme="minorHAnsi"/>
          <w:color w:val="000000"/>
          <w:sz w:val="20"/>
        </w:rPr>
      </w:pPr>
      <w:r w:rsidRPr="00F6669E">
        <w:rPr>
          <w:rFonts w:asciiTheme="minorHAnsi" w:hAnsiTheme="minorHAnsi" w:cstheme="minorHAnsi"/>
          <w:b/>
          <w:sz w:val="20"/>
        </w:rPr>
        <w:t>Applicant</w:t>
      </w:r>
      <w:r w:rsidRPr="00F6669E">
        <w:rPr>
          <w:rFonts w:asciiTheme="minorHAnsi" w:hAnsiTheme="minorHAnsi" w:cstheme="minorHAnsi"/>
          <w:sz w:val="20"/>
        </w:rPr>
        <w:t xml:space="preserve">: </w:t>
      </w:r>
      <w:r w:rsidRPr="00F6669E">
        <w:rPr>
          <w:rFonts w:asciiTheme="minorHAnsi" w:hAnsiTheme="minorHAnsi" w:cstheme="minorHAnsi"/>
          <w:color w:val="000000"/>
          <w:sz w:val="20"/>
        </w:rPr>
        <w:t xml:space="preserve">Mr and Mrs </w:t>
      </w:r>
      <w:proofErr w:type="spellStart"/>
      <w:r w:rsidRPr="00F6669E">
        <w:rPr>
          <w:rFonts w:asciiTheme="minorHAnsi" w:hAnsiTheme="minorHAnsi" w:cstheme="minorHAnsi"/>
          <w:color w:val="000000"/>
          <w:sz w:val="20"/>
        </w:rPr>
        <w:t>Goldstraw</w:t>
      </w:r>
      <w:proofErr w:type="spellEnd"/>
    </w:p>
    <w:p w14:paraId="4E3DC5CA" w14:textId="5DE8BC97" w:rsidR="00885B9D" w:rsidRPr="001C5C1E" w:rsidRDefault="001C5C1E" w:rsidP="001C5C1E">
      <w:pPr>
        <w:jc w:val="both"/>
        <w:rPr>
          <w:rFonts w:asciiTheme="minorHAnsi" w:hAnsiTheme="minorHAnsi" w:cstheme="minorHAnsi"/>
          <w:color w:val="000000"/>
          <w:sz w:val="19"/>
          <w:szCs w:val="19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19"/>
          <w:szCs w:val="19"/>
          <w:shd w:val="clear" w:color="auto" w:fill="FFFFFF"/>
        </w:rPr>
        <w:t>The Clerk displayed the application and a discussion ensued.</w:t>
      </w:r>
    </w:p>
    <w:p w14:paraId="5544255E" w14:textId="51FF67CB" w:rsidR="00885B9D" w:rsidRPr="0028696F" w:rsidRDefault="00885B9D" w:rsidP="00885B9D">
      <w:pPr>
        <w:jc w:val="right"/>
        <w:rPr>
          <w:rFonts w:asciiTheme="minorHAnsi" w:hAnsiTheme="minorHAnsi" w:cstheme="minorHAnsi"/>
          <w:color w:val="000000"/>
          <w:sz w:val="20"/>
          <w:shd w:val="clear" w:color="auto" w:fill="FFFFFF"/>
        </w:rPr>
      </w:pPr>
      <w:r w:rsidRPr="00EC768A"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>Resolved: A ‘No Observation’ Comment was submitted to the Portal</w:t>
      </w:r>
      <w:r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 xml:space="preserve"> for</w:t>
      </w:r>
      <w:r w:rsidRPr="00EC768A"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 xml:space="preserve"> S</w:t>
      </w:r>
      <w:r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>omerset</w:t>
      </w:r>
      <w:r w:rsidRPr="00EC768A"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 xml:space="preserve"> Planning</w:t>
      </w:r>
      <w:r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 xml:space="preserve"> North</w:t>
      </w:r>
      <w:r w:rsidRPr="00EC768A"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 xml:space="preserve"> by The</w:t>
      </w:r>
      <w:r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 xml:space="preserve"> </w:t>
      </w:r>
      <w:r w:rsidRPr="00EC768A"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>Clerk</w:t>
      </w:r>
    </w:p>
    <w:p w14:paraId="0177ACD0" w14:textId="77777777" w:rsidR="00C72DC9" w:rsidRDefault="00C72DC9" w:rsidP="00C72DC9">
      <w:pPr>
        <w:rPr>
          <w:rStyle w:val="IntenseReference"/>
          <w:rFonts w:asciiTheme="minorHAnsi" w:hAnsiTheme="minorHAnsi" w:cstheme="minorHAnsi"/>
          <w:color w:val="auto"/>
          <w:sz w:val="20"/>
        </w:rPr>
      </w:pPr>
    </w:p>
    <w:p w14:paraId="672D53C5" w14:textId="77777777" w:rsidR="00C72DC9" w:rsidRPr="008476D8" w:rsidRDefault="00C72DC9" w:rsidP="00C72DC9">
      <w:pPr>
        <w:jc w:val="both"/>
        <w:rPr>
          <w:rFonts w:asciiTheme="minorHAnsi" w:hAnsiTheme="minorHAnsi" w:cstheme="minorHAnsi"/>
          <w:color w:val="000000" w:themeColor="text1"/>
          <w:sz w:val="20"/>
        </w:rPr>
      </w:pPr>
      <w:r w:rsidRPr="008476D8">
        <w:rPr>
          <w:rFonts w:asciiTheme="minorHAnsi" w:hAnsiTheme="minorHAnsi" w:cstheme="minorHAnsi"/>
          <w:color w:val="000000" w:themeColor="text1"/>
          <w:sz w:val="20"/>
        </w:rPr>
        <w:t>50/23/00045/AGE</w:t>
      </w:r>
    </w:p>
    <w:p w14:paraId="50F38CDA" w14:textId="77777777" w:rsidR="00C72DC9" w:rsidRPr="008476D8" w:rsidRDefault="00C72DC9" w:rsidP="00C72DC9">
      <w:pPr>
        <w:jc w:val="both"/>
        <w:rPr>
          <w:rFonts w:asciiTheme="minorHAnsi" w:hAnsiTheme="minorHAnsi" w:cstheme="minorHAnsi"/>
          <w:color w:val="000000" w:themeColor="text1"/>
          <w:sz w:val="20"/>
        </w:rPr>
      </w:pPr>
      <w:r w:rsidRPr="008476D8">
        <w:rPr>
          <w:rFonts w:asciiTheme="minorHAnsi" w:hAnsiTheme="minorHAnsi" w:cstheme="minorHAnsi"/>
          <w:b/>
          <w:color w:val="000000" w:themeColor="text1"/>
          <w:sz w:val="20"/>
        </w:rPr>
        <w:t>Proposal</w:t>
      </w:r>
      <w:r w:rsidRPr="008476D8">
        <w:rPr>
          <w:rFonts w:asciiTheme="minorHAnsi" w:hAnsiTheme="minorHAnsi" w:cstheme="minorHAnsi"/>
          <w:color w:val="000000" w:themeColor="text1"/>
          <w:sz w:val="20"/>
        </w:rPr>
        <w:t xml:space="preserve">: </w:t>
      </w:r>
      <w:r w:rsidRPr="008476D8">
        <w:rPr>
          <w:rFonts w:asciiTheme="minorHAnsi" w:hAnsiTheme="minorHAnsi" w:cstheme="minorHAnsi"/>
          <w:color w:val="000000" w:themeColor="text1"/>
          <w:sz w:val="20"/>
          <w:shd w:val="clear" w:color="auto" w:fill="FFFFFF"/>
        </w:rPr>
        <w:t>Erection of 1no. dwelling on site of existing (to be demolished) with garden store &amp; greenhouse to serve new dwelling and to house a new bat roost.</w:t>
      </w:r>
    </w:p>
    <w:p w14:paraId="2A6F55CC" w14:textId="77777777" w:rsidR="00C72DC9" w:rsidRPr="008476D8" w:rsidRDefault="00C72DC9" w:rsidP="00C72DC9">
      <w:pPr>
        <w:jc w:val="both"/>
        <w:rPr>
          <w:rFonts w:asciiTheme="minorHAnsi" w:hAnsiTheme="minorHAnsi" w:cstheme="minorHAnsi"/>
          <w:color w:val="000000" w:themeColor="text1"/>
          <w:sz w:val="20"/>
          <w:shd w:val="clear" w:color="auto" w:fill="FFFFFF"/>
        </w:rPr>
      </w:pPr>
      <w:r w:rsidRPr="008476D8">
        <w:rPr>
          <w:rFonts w:asciiTheme="minorHAnsi" w:hAnsiTheme="minorHAnsi" w:cstheme="minorHAnsi"/>
          <w:b/>
          <w:color w:val="000000" w:themeColor="text1"/>
          <w:sz w:val="20"/>
        </w:rPr>
        <w:t>Location</w:t>
      </w:r>
      <w:r w:rsidRPr="008476D8">
        <w:rPr>
          <w:rFonts w:asciiTheme="minorHAnsi" w:hAnsiTheme="minorHAnsi" w:cstheme="minorHAnsi"/>
          <w:color w:val="000000" w:themeColor="text1"/>
          <w:sz w:val="20"/>
        </w:rPr>
        <w:t xml:space="preserve">: </w:t>
      </w:r>
      <w:r w:rsidRPr="008476D8">
        <w:rPr>
          <w:rFonts w:asciiTheme="minorHAnsi" w:hAnsiTheme="minorHAnsi" w:cstheme="minorHAnsi"/>
          <w:color w:val="000000" w:themeColor="text1"/>
          <w:sz w:val="20"/>
          <w:shd w:val="clear" w:color="auto" w:fill="FFFFFF"/>
        </w:rPr>
        <w:t>Land to the West Of, Long Hill, Long Hill, Clewer, Wedmore, Somerset, BS28</w:t>
      </w:r>
    </w:p>
    <w:p w14:paraId="57605657" w14:textId="6004A077" w:rsidR="00C72DC9" w:rsidRDefault="00C72DC9" w:rsidP="00C72DC9">
      <w:pPr>
        <w:jc w:val="both"/>
        <w:rPr>
          <w:rFonts w:asciiTheme="minorHAnsi" w:hAnsiTheme="minorHAnsi" w:cstheme="minorHAnsi"/>
          <w:color w:val="000000" w:themeColor="text1"/>
          <w:sz w:val="20"/>
        </w:rPr>
      </w:pPr>
      <w:r w:rsidRPr="008476D8">
        <w:rPr>
          <w:rFonts w:asciiTheme="minorHAnsi" w:hAnsiTheme="minorHAnsi" w:cstheme="minorHAnsi"/>
          <w:b/>
          <w:color w:val="000000" w:themeColor="text1"/>
          <w:sz w:val="20"/>
        </w:rPr>
        <w:t>Applicant</w:t>
      </w:r>
      <w:r w:rsidRPr="008476D8">
        <w:rPr>
          <w:rFonts w:asciiTheme="minorHAnsi" w:hAnsiTheme="minorHAnsi" w:cstheme="minorHAnsi"/>
          <w:color w:val="000000" w:themeColor="text1"/>
          <w:sz w:val="20"/>
        </w:rPr>
        <w:t>: Mr Tucker</w:t>
      </w:r>
    </w:p>
    <w:p w14:paraId="6E19F397" w14:textId="7292755C" w:rsidR="00F3798F" w:rsidRDefault="00822900" w:rsidP="00822900">
      <w:pPr>
        <w:jc w:val="both"/>
        <w:rPr>
          <w:rFonts w:asciiTheme="minorHAnsi" w:hAnsiTheme="minorHAnsi" w:cstheme="minorHAnsi"/>
          <w:color w:val="000000"/>
          <w:sz w:val="19"/>
          <w:szCs w:val="19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19"/>
          <w:szCs w:val="19"/>
          <w:shd w:val="clear" w:color="auto" w:fill="FFFFFF"/>
        </w:rPr>
        <w:t>The Clerk displayed the application</w:t>
      </w:r>
      <w:r>
        <w:rPr>
          <w:rFonts w:asciiTheme="minorHAnsi" w:hAnsiTheme="minorHAnsi" w:cstheme="minorHAnsi"/>
          <w:color w:val="000000"/>
          <w:sz w:val="19"/>
          <w:szCs w:val="19"/>
          <w:shd w:val="clear" w:color="auto" w:fill="FFFFFF"/>
        </w:rPr>
        <w:t xml:space="preserve"> and Mr Brown </w:t>
      </w:r>
      <w:r w:rsidR="00D340C8">
        <w:rPr>
          <w:rFonts w:asciiTheme="minorHAnsi" w:hAnsiTheme="minorHAnsi" w:cstheme="minorHAnsi"/>
          <w:color w:val="000000"/>
          <w:sz w:val="19"/>
          <w:szCs w:val="19"/>
          <w:shd w:val="clear" w:color="auto" w:fill="FFFFFF"/>
        </w:rPr>
        <w:t xml:space="preserve">presented the plans. Following some questions from Councillors </w:t>
      </w:r>
      <w:r w:rsidR="00973215">
        <w:rPr>
          <w:rFonts w:asciiTheme="minorHAnsi" w:hAnsiTheme="minorHAnsi" w:cstheme="minorHAnsi"/>
          <w:color w:val="000000"/>
          <w:sz w:val="19"/>
          <w:szCs w:val="19"/>
          <w:shd w:val="clear" w:color="auto" w:fill="FFFFFF"/>
        </w:rPr>
        <w:t>which were subsequently answered by Mr Brown</w:t>
      </w:r>
      <w:r w:rsidR="00E84859">
        <w:rPr>
          <w:rFonts w:asciiTheme="minorHAnsi" w:hAnsiTheme="minorHAnsi" w:cstheme="minorHAnsi"/>
          <w:color w:val="000000"/>
          <w:sz w:val="19"/>
          <w:szCs w:val="19"/>
          <w:shd w:val="clear" w:color="auto" w:fill="FFFFFF"/>
        </w:rPr>
        <w:t xml:space="preserve">, Councillor Beacom thanks Mr Brown for his time. </w:t>
      </w:r>
    </w:p>
    <w:p w14:paraId="750F9808" w14:textId="2004E464" w:rsidR="00E84859" w:rsidRPr="00F3798F" w:rsidRDefault="00E84859" w:rsidP="00F3798F">
      <w:pPr>
        <w:jc w:val="center"/>
        <w:rPr>
          <w:rFonts w:asciiTheme="minorHAnsi" w:hAnsiTheme="minorHAnsi" w:cstheme="minorHAnsi"/>
          <w:b/>
          <w:bCs/>
          <w:color w:val="000000"/>
          <w:sz w:val="19"/>
          <w:szCs w:val="19"/>
          <w:shd w:val="clear" w:color="auto" w:fill="FFFFFF"/>
        </w:rPr>
      </w:pPr>
      <w:r w:rsidRPr="00F3798F">
        <w:rPr>
          <w:rFonts w:asciiTheme="minorHAnsi" w:hAnsiTheme="minorHAnsi" w:cstheme="minorHAnsi"/>
          <w:b/>
          <w:bCs/>
          <w:color w:val="FF0000"/>
          <w:sz w:val="19"/>
          <w:szCs w:val="19"/>
          <w:shd w:val="clear" w:color="auto" w:fill="FFFFFF"/>
        </w:rPr>
        <w:t>Mr Brown left the meeting at 19:</w:t>
      </w:r>
      <w:r w:rsidR="00F3798F" w:rsidRPr="00F3798F">
        <w:rPr>
          <w:rFonts w:asciiTheme="minorHAnsi" w:hAnsiTheme="minorHAnsi" w:cstheme="minorHAnsi"/>
          <w:b/>
          <w:bCs/>
          <w:color w:val="FF0000"/>
          <w:sz w:val="19"/>
          <w:szCs w:val="19"/>
          <w:shd w:val="clear" w:color="auto" w:fill="FFFFFF"/>
        </w:rPr>
        <w:t xml:space="preserve">35 </w:t>
      </w:r>
      <w:r w:rsidRPr="00F3798F">
        <w:rPr>
          <w:rFonts w:asciiTheme="minorHAnsi" w:hAnsiTheme="minorHAnsi" w:cstheme="minorHAnsi"/>
          <w:b/>
          <w:bCs/>
          <w:color w:val="FF0000"/>
          <w:sz w:val="19"/>
          <w:szCs w:val="19"/>
          <w:shd w:val="clear" w:color="auto" w:fill="FFFFFF"/>
        </w:rPr>
        <w:t>PM</w:t>
      </w:r>
    </w:p>
    <w:p w14:paraId="75806253" w14:textId="51310992" w:rsidR="00885B9D" w:rsidRDefault="00F3798F" w:rsidP="00C72DC9">
      <w:pPr>
        <w:jc w:val="both"/>
        <w:rPr>
          <w:rFonts w:asciiTheme="minorHAnsi" w:hAnsiTheme="minorHAnsi" w:cstheme="minorHAnsi"/>
          <w:color w:val="000000" w:themeColor="text1"/>
          <w:sz w:val="20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20"/>
          <w:shd w:val="clear" w:color="auto" w:fill="FFFFFF"/>
        </w:rPr>
        <w:t xml:space="preserve">A discussion ensued whilst the Councillors discussed the application. </w:t>
      </w:r>
    </w:p>
    <w:p w14:paraId="3C31BB75" w14:textId="2A6A7D4E" w:rsidR="00D04548" w:rsidRPr="00F3798F" w:rsidRDefault="00885B9D" w:rsidP="00F3798F">
      <w:pPr>
        <w:jc w:val="right"/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</w:pPr>
      <w:r w:rsidRPr="00EC768A"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 xml:space="preserve">Resolved: </w:t>
      </w:r>
      <w:r w:rsidR="00F3798F"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>The following c</w:t>
      </w:r>
      <w:r w:rsidRPr="00EC768A"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>omment was submitted to the Portal</w:t>
      </w:r>
      <w:r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 xml:space="preserve"> for</w:t>
      </w:r>
      <w:r w:rsidRPr="00EC768A"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 xml:space="preserve"> S</w:t>
      </w:r>
      <w:r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>omerset</w:t>
      </w:r>
      <w:r w:rsidRPr="00EC768A"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 xml:space="preserve"> Planning</w:t>
      </w:r>
      <w:r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 xml:space="preserve"> North</w:t>
      </w:r>
      <w:r w:rsidRPr="00EC768A"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 xml:space="preserve"> by The</w:t>
      </w:r>
      <w:r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 xml:space="preserve"> </w:t>
      </w:r>
      <w:r w:rsidRPr="00EC768A"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>Clerk</w:t>
      </w:r>
    </w:p>
    <w:p w14:paraId="7E78199D" w14:textId="7F1EEA65" w:rsidR="00F3798F" w:rsidRPr="00F3798F" w:rsidRDefault="00F3798F" w:rsidP="00885B9D">
      <w:pPr>
        <w:rPr>
          <w:rFonts w:asciiTheme="minorHAnsi" w:hAnsiTheme="minorHAnsi" w:cstheme="minorHAnsi"/>
          <w:b/>
          <w:bCs/>
          <w:color w:val="000000" w:themeColor="text1"/>
          <w:sz w:val="20"/>
          <w:shd w:val="clear" w:color="auto" w:fill="FFFFFF"/>
        </w:rPr>
      </w:pPr>
      <w:r w:rsidRPr="00F3798F">
        <w:rPr>
          <w:rFonts w:asciiTheme="minorHAnsi" w:hAnsiTheme="minorHAnsi" w:cstheme="minorHAnsi"/>
          <w:b/>
          <w:bCs/>
          <w:color w:val="000000" w:themeColor="text1"/>
          <w:sz w:val="20"/>
          <w:shd w:val="clear" w:color="auto" w:fill="FFFFFF"/>
        </w:rPr>
        <w:t>COMMENT</w:t>
      </w:r>
    </w:p>
    <w:p w14:paraId="5A051EF9" w14:textId="59B7E279" w:rsidR="00885B9D" w:rsidRPr="00885B9D" w:rsidRDefault="00885B9D" w:rsidP="00885B9D">
      <w:pPr>
        <w:rPr>
          <w:rFonts w:asciiTheme="minorHAnsi" w:hAnsiTheme="minorHAnsi" w:cstheme="minorHAnsi"/>
          <w:color w:val="000000" w:themeColor="text1"/>
          <w:sz w:val="20"/>
          <w:shd w:val="clear" w:color="auto" w:fill="FFFFFF"/>
        </w:rPr>
      </w:pPr>
      <w:r w:rsidRPr="00885B9D">
        <w:rPr>
          <w:rFonts w:asciiTheme="minorHAnsi" w:hAnsiTheme="minorHAnsi" w:cstheme="minorHAnsi"/>
          <w:color w:val="000000" w:themeColor="text1"/>
          <w:sz w:val="20"/>
          <w:shd w:val="clear" w:color="auto" w:fill="FFFFFF"/>
        </w:rPr>
        <w:t xml:space="preserve">Wedmore Parish Council would like to make a comment on this application. </w:t>
      </w:r>
    </w:p>
    <w:p w14:paraId="0889B779" w14:textId="11822AE6" w:rsidR="00064279" w:rsidRDefault="00885B9D" w:rsidP="00885B9D">
      <w:pPr>
        <w:rPr>
          <w:rFonts w:asciiTheme="minorHAnsi" w:hAnsiTheme="minorHAnsi" w:cstheme="minorHAnsi"/>
          <w:b/>
          <w:bCs/>
          <w:smallCaps/>
          <w:spacing w:val="5"/>
          <w:sz w:val="20"/>
        </w:rPr>
      </w:pPr>
      <w:r w:rsidRPr="00885B9D">
        <w:rPr>
          <w:rFonts w:asciiTheme="minorHAnsi" w:hAnsiTheme="minorHAnsi" w:cstheme="minorHAnsi"/>
          <w:color w:val="000000" w:themeColor="text1"/>
          <w:sz w:val="20"/>
          <w:shd w:val="clear" w:color="auto" w:fill="FFFFFF"/>
        </w:rPr>
        <w:t>In line with Policy D24 of the Sedgemoor Local Plan – Pollution Impacts of Development, the Parish Council would suggest a sensitive lighting plan is sought to mitigate the impact on wildlife, but especially the bats, given the proximity of the bat roost.</w:t>
      </w:r>
    </w:p>
    <w:p w14:paraId="2A6379C4" w14:textId="77777777" w:rsidR="000A1532" w:rsidRDefault="000A1532" w:rsidP="00064279"/>
    <w:p w14:paraId="1B6965AF" w14:textId="77777777" w:rsidR="00064279" w:rsidRDefault="00064279" w:rsidP="00064279">
      <w:pPr>
        <w:pStyle w:val="Heading1"/>
        <w:tabs>
          <w:tab w:val="left" w:pos="567"/>
        </w:tabs>
        <w:ind w:left="0"/>
        <w:rPr>
          <w:rFonts w:ascii="Calibri" w:hAnsi="Calibri" w:cs="Calibri"/>
          <w:bCs/>
          <w:sz w:val="18"/>
          <w:szCs w:val="18"/>
        </w:rPr>
      </w:pPr>
      <w:r w:rsidRPr="00595BAA">
        <w:rPr>
          <w:rFonts w:ascii="Calibri" w:hAnsi="Calibri" w:cs="Calibri"/>
          <w:bCs/>
          <w:sz w:val="18"/>
          <w:szCs w:val="18"/>
        </w:rPr>
        <w:t xml:space="preserve">(a).  It was noted that the following applications had been granted permission: -  </w:t>
      </w:r>
    </w:p>
    <w:p w14:paraId="00291DB2" w14:textId="77777777" w:rsidR="00064279" w:rsidRDefault="00064279" w:rsidP="00064279">
      <w:pPr>
        <w:jc w:val="both"/>
        <w:rPr>
          <w:rFonts w:ascii="Calibri" w:hAnsi="Calibri" w:cs="Calibri"/>
          <w:i/>
          <w:iCs/>
          <w:color w:val="000000"/>
          <w:sz w:val="18"/>
          <w:szCs w:val="18"/>
          <w:shd w:val="clear" w:color="auto" w:fill="FFFFFF"/>
        </w:rPr>
      </w:pPr>
    </w:p>
    <w:p w14:paraId="79B37552" w14:textId="3A984F5B" w:rsidR="00064279" w:rsidRPr="00064279" w:rsidRDefault="00064279" w:rsidP="00064279">
      <w:pPr>
        <w:jc w:val="both"/>
        <w:rPr>
          <w:rFonts w:ascii="Calibri" w:hAnsi="Calibri" w:cs="Calibri"/>
          <w:i/>
          <w:iCs/>
          <w:color w:val="000000"/>
          <w:sz w:val="18"/>
          <w:szCs w:val="18"/>
          <w:shd w:val="clear" w:color="auto" w:fill="FFFFFF"/>
        </w:rPr>
      </w:pPr>
      <w:r w:rsidRPr="00064279">
        <w:rPr>
          <w:rFonts w:ascii="Calibri" w:hAnsi="Calibri" w:cs="Calibri"/>
          <w:i/>
          <w:iCs/>
          <w:color w:val="000000"/>
          <w:sz w:val="18"/>
          <w:szCs w:val="18"/>
          <w:shd w:val="clear" w:color="auto" w:fill="FFFFFF"/>
        </w:rPr>
        <w:t>50/22/00105/DT</w:t>
      </w:r>
    </w:p>
    <w:p w14:paraId="74A8BE1A" w14:textId="77777777" w:rsidR="00064279" w:rsidRPr="00064279" w:rsidRDefault="00064279" w:rsidP="00064279">
      <w:pPr>
        <w:jc w:val="both"/>
        <w:rPr>
          <w:rFonts w:ascii="Calibri" w:hAnsi="Calibri" w:cs="Calibri"/>
          <w:i/>
          <w:iCs/>
          <w:color w:val="000000"/>
          <w:sz w:val="18"/>
          <w:szCs w:val="18"/>
          <w:shd w:val="clear" w:color="auto" w:fill="FFFFFF"/>
        </w:rPr>
      </w:pPr>
      <w:r w:rsidRPr="00064279">
        <w:rPr>
          <w:rFonts w:ascii="Calibri" w:hAnsi="Calibri" w:cs="Calibri"/>
          <w:b/>
          <w:i/>
          <w:iCs/>
          <w:sz w:val="18"/>
          <w:szCs w:val="18"/>
        </w:rPr>
        <w:t xml:space="preserve">Proposal: </w:t>
      </w:r>
      <w:r w:rsidRPr="00064279">
        <w:rPr>
          <w:rFonts w:ascii="Calibri" w:hAnsi="Calibri" w:cs="Calibri"/>
          <w:i/>
          <w:iCs/>
          <w:color w:val="000000"/>
          <w:sz w:val="18"/>
          <w:szCs w:val="18"/>
          <w:shd w:val="clear" w:color="auto" w:fill="FFFFFF"/>
        </w:rPr>
        <w:t>Temporary siting of a mobile home for an agricultural worker.</w:t>
      </w:r>
    </w:p>
    <w:p w14:paraId="0891DA45" w14:textId="0612DFAD" w:rsidR="00064279" w:rsidRPr="00064279" w:rsidRDefault="00064279" w:rsidP="00064279">
      <w:pPr>
        <w:jc w:val="both"/>
        <w:rPr>
          <w:rFonts w:ascii="Calibri" w:hAnsi="Calibri" w:cs="Calibri"/>
          <w:i/>
          <w:iCs/>
          <w:color w:val="000000"/>
          <w:sz w:val="18"/>
          <w:szCs w:val="18"/>
          <w:shd w:val="clear" w:color="auto" w:fill="FFFFFF"/>
        </w:rPr>
      </w:pPr>
      <w:r w:rsidRPr="00064279">
        <w:rPr>
          <w:rFonts w:ascii="Calibri" w:hAnsi="Calibri" w:cs="Calibri"/>
          <w:b/>
          <w:i/>
          <w:iCs/>
          <w:sz w:val="18"/>
          <w:szCs w:val="18"/>
        </w:rPr>
        <w:t>Location</w:t>
      </w:r>
      <w:r w:rsidRPr="00064279">
        <w:rPr>
          <w:rFonts w:ascii="Calibri" w:hAnsi="Calibri" w:cs="Calibri"/>
          <w:i/>
          <w:iCs/>
          <w:sz w:val="18"/>
          <w:szCs w:val="18"/>
        </w:rPr>
        <w:t>:</w:t>
      </w:r>
      <w:r w:rsidRPr="00064279">
        <w:rPr>
          <w:rFonts w:ascii="Calibri" w:hAnsi="Calibri" w:cs="Calibri"/>
          <w:i/>
          <w:iCs/>
          <w:color w:val="000000"/>
          <w:sz w:val="18"/>
          <w:szCs w:val="18"/>
          <w:shd w:val="clear" w:color="auto" w:fill="FFFFFF"/>
        </w:rPr>
        <w:t xml:space="preserve"> Land to The North Of, Teal Farm, Sand, Wedmore</w:t>
      </w:r>
    </w:p>
    <w:p w14:paraId="5E6F2F0E" w14:textId="77777777" w:rsidR="00064279" w:rsidRDefault="00064279" w:rsidP="00064279">
      <w:pPr>
        <w:jc w:val="both"/>
        <w:rPr>
          <w:rFonts w:ascii="Calibri" w:hAnsi="Calibri" w:cs="Calibri"/>
          <w:i/>
          <w:iCs/>
          <w:color w:val="000000"/>
          <w:sz w:val="18"/>
          <w:szCs w:val="18"/>
          <w:shd w:val="clear" w:color="auto" w:fill="FFFFFF"/>
        </w:rPr>
      </w:pPr>
      <w:r w:rsidRPr="00064279">
        <w:rPr>
          <w:rFonts w:ascii="Calibri" w:hAnsi="Calibri" w:cs="Calibri"/>
          <w:b/>
          <w:i/>
          <w:iCs/>
          <w:sz w:val="18"/>
          <w:szCs w:val="18"/>
        </w:rPr>
        <w:t>Applicant</w:t>
      </w:r>
      <w:r w:rsidRPr="00064279">
        <w:rPr>
          <w:rFonts w:ascii="Calibri" w:hAnsi="Calibri" w:cs="Calibri"/>
          <w:i/>
          <w:iCs/>
          <w:sz w:val="18"/>
          <w:szCs w:val="18"/>
        </w:rPr>
        <w:t xml:space="preserve">: </w:t>
      </w:r>
      <w:proofErr w:type="spellStart"/>
      <w:r w:rsidRPr="00064279">
        <w:rPr>
          <w:rFonts w:ascii="Calibri" w:hAnsi="Calibri" w:cs="Calibri"/>
          <w:i/>
          <w:iCs/>
          <w:color w:val="000000"/>
          <w:sz w:val="18"/>
          <w:szCs w:val="18"/>
          <w:shd w:val="clear" w:color="auto" w:fill="FFFFFF"/>
        </w:rPr>
        <w:t>Caseley</w:t>
      </w:r>
      <w:proofErr w:type="spellEnd"/>
      <w:r w:rsidRPr="00064279">
        <w:rPr>
          <w:rFonts w:ascii="Calibri" w:hAnsi="Calibri" w:cs="Calibri"/>
          <w:i/>
          <w:iCs/>
          <w:color w:val="000000"/>
          <w:sz w:val="18"/>
          <w:szCs w:val="18"/>
          <w:shd w:val="clear" w:color="auto" w:fill="FFFFFF"/>
        </w:rPr>
        <w:t xml:space="preserve"> Farm Dairy Ltd</w:t>
      </w:r>
    </w:p>
    <w:p w14:paraId="4094B1EB" w14:textId="77777777" w:rsidR="00CF0D39" w:rsidRPr="00CF0D39" w:rsidRDefault="00CF0D39" w:rsidP="00064279">
      <w:pPr>
        <w:jc w:val="both"/>
        <w:rPr>
          <w:rFonts w:ascii="Calibri" w:hAnsi="Calibri" w:cs="Calibri"/>
          <w:i/>
          <w:iCs/>
          <w:color w:val="000000"/>
          <w:sz w:val="18"/>
          <w:szCs w:val="18"/>
          <w:shd w:val="clear" w:color="auto" w:fill="FFFFFF"/>
        </w:rPr>
      </w:pPr>
    </w:p>
    <w:p w14:paraId="3F53383A" w14:textId="77777777" w:rsidR="00CF0D39" w:rsidRPr="00CF0D39" w:rsidRDefault="00CF0D39" w:rsidP="00CF0D39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CF0D39">
        <w:rPr>
          <w:rFonts w:asciiTheme="minorHAnsi" w:hAnsiTheme="minorHAnsi" w:cstheme="minorHAnsi"/>
          <w:i/>
          <w:iCs/>
          <w:sz w:val="18"/>
          <w:szCs w:val="18"/>
        </w:rPr>
        <w:t xml:space="preserve">50/23/00012/CM </w:t>
      </w:r>
    </w:p>
    <w:p w14:paraId="76A0CD2D" w14:textId="77777777" w:rsidR="00CF0D39" w:rsidRPr="00CF0D39" w:rsidRDefault="00CF0D39" w:rsidP="00CF0D39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CF0D39">
        <w:rPr>
          <w:rFonts w:asciiTheme="minorHAnsi" w:hAnsiTheme="minorHAnsi" w:cstheme="minorHAnsi"/>
          <w:b/>
          <w:i/>
          <w:iCs/>
          <w:sz w:val="18"/>
          <w:szCs w:val="18"/>
        </w:rPr>
        <w:t>Proposal</w:t>
      </w:r>
      <w:r w:rsidRPr="00CF0D39">
        <w:rPr>
          <w:rFonts w:asciiTheme="minorHAnsi" w:hAnsiTheme="minorHAnsi" w:cstheme="minorHAnsi"/>
          <w:i/>
          <w:iCs/>
          <w:sz w:val="18"/>
          <w:szCs w:val="18"/>
        </w:rPr>
        <w:t xml:space="preserve">: </w:t>
      </w:r>
      <w:r w:rsidRPr="00CF0D39"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  <w:t>Erection of a two-storey extension to the West Elevation.</w:t>
      </w:r>
    </w:p>
    <w:p w14:paraId="11EC3BD3" w14:textId="77777777" w:rsidR="00CF0D39" w:rsidRPr="00CF0D39" w:rsidRDefault="00CF0D39" w:rsidP="00CF0D39">
      <w:pPr>
        <w:jc w:val="both"/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</w:pPr>
      <w:r w:rsidRPr="00CF0D39">
        <w:rPr>
          <w:rFonts w:asciiTheme="minorHAnsi" w:hAnsiTheme="minorHAnsi" w:cstheme="minorHAnsi"/>
          <w:b/>
          <w:i/>
          <w:iCs/>
          <w:sz w:val="18"/>
          <w:szCs w:val="18"/>
        </w:rPr>
        <w:t>Location</w:t>
      </w:r>
      <w:r w:rsidRPr="00CF0D39">
        <w:rPr>
          <w:rFonts w:asciiTheme="minorHAnsi" w:hAnsiTheme="minorHAnsi" w:cstheme="minorHAnsi"/>
          <w:i/>
          <w:iCs/>
          <w:sz w:val="18"/>
          <w:szCs w:val="18"/>
        </w:rPr>
        <w:t xml:space="preserve">:  </w:t>
      </w:r>
      <w:r w:rsidRPr="00CF0D39"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  <w:t>6 Mudgley Cross Roads, Mudgley Lane, Mudgley, Wedmore, BS28 4TW</w:t>
      </w:r>
    </w:p>
    <w:p w14:paraId="282F72C8" w14:textId="659138A8" w:rsidR="00CF0D39" w:rsidRPr="00CF0D39" w:rsidRDefault="00CF0D39" w:rsidP="00064279">
      <w:pPr>
        <w:jc w:val="both"/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</w:pPr>
      <w:r w:rsidRPr="00CF0D39">
        <w:rPr>
          <w:rFonts w:asciiTheme="minorHAnsi" w:hAnsiTheme="minorHAnsi" w:cstheme="minorHAnsi"/>
          <w:b/>
          <w:i/>
          <w:iCs/>
          <w:sz w:val="18"/>
          <w:szCs w:val="18"/>
        </w:rPr>
        <w:t>Applicant</w:t>
      </w:r>
      <w:r w:rsidRPr="00CF0D39">
        <w:rPr>
          <w:rFonts w:asciiTheme="minorHAnsi" w:hAnsiTheme="minorHAnsi" w:cstheme="minorHAnsi"/>
          <w:i/>
          <w:iCs/>
          <w:sz w:val="18"/>
          <w:szCs w:val="18"/>
        </w:rPr>
        <w:t xml:space="preserve">: </w:t>
      </w:r>
      <w:r w:rsidRPr="00CF0D39"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  <w:t xml:space="preserve">Mr &amp; Mrs </w:t>
      </w:r>
      <w:proofErr w:type="spellStart"/>
      <w:r w:rsidRPr="00CF0D39"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  <w:t>Edgecombe</w:t>
      </w:r>
      <w:proofErr w:type="spellEnd"/>
    </w:p>
    <w:p w14:paraId="7B2C9DED" w14:textId="4464DBA7" w:rsidR="00064279" w:rsidRDefault="00064279" w:rsidP="00064279">
      <w:pPr>
        <w:tabs>
          <w:tab w:val="left" w:pos="3030"/>
        </w:tabs>
      </w:pPr>
      <w:r>
        <w:tab/>
      </w:r>
    </w:p>
    <w:p w14:paraId="20D050C2" w14:textId="77777777" w:rsidR="00064279" w:rsidRPr="00232BF6" w:rsidRDefault="00064279" w:rsidP="00064279">
      <w:pPr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</w:pPr>
      <w:r w:rsidRPr="00232BF6">
        <w:rPr>
          <w:rFonts w:asciiTheme="minorHAnsi" w:hAnsiTheme="minorHAnsi" w:cstheme="minorHAnsi"/>
          <w:i/>
          <w:iCs/>
          <w:color w:val="000000" w:themeColor="text1"/>
          <w:sz w:val="18"/>
          <w:szCs w:val="18"/>
          <w:shd w:val="clear" w:color="auto" w:fill="FFFFFF"/>
        </w:rPr>
        <w:t>50/23/00031/AGE</w:t>
      </w:r>
    </w:p>
    <w:p w14:paraId="72B6E9BB" w14:textId="77777777" w:rsidR="00064279" w:rsidRPr="00232BF6" w:rsidRDefault="00064279" w:rsidP="00064279">
      <w:pPr>
        <w:jc w:val="both"/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</w:pPr>
      <w:r w:rsidRPr="00232BF6">
        <w:rPr>
          <w:rFonts w:asciiTheme="minorHAnsi" w:hAnsiTheme="minorHAnsi" w:cstheme="minorHAnsi"/>
          <w:b/>
          <w:i/>
          <w:iCs/>
          <w:color w:val="000000" w:themeColor="text1"/>
          <w:sz w:val="18"/>
          <w:szCs w:val="18"/>
        </w:rPr>
        <w:t>Proposal</w:t>
      </w:r>
      <w:r w:rsidRPr="00232BF6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 xml:space="preserve">: </w:t>
      </w:r>
      <w:r w:rsidRPr="00232BF6">
        <w:rPr>
          <w:rFonts w:asciiTheme="minorHAnsi" w:hAnsiTheme="minorHAnsi" w:cstheme="minorHAnsi"/>
          <w:i/>
          <w:iCs/>
          <w:color w:val="000000" w:themeColor="text1"/>
          <w:sz w:val="18"/>
          <w:szCs w:val="18"/>
          <w:shd w:val="clear" w:color="auto" w:fill="FFFFFF"/>
        </w:rPr>
        <w:t>Application for the Prior Approval of the proposed change of use of Agricultural Building to 1no, Dwelling and associated operational development.</w:t>
      </w:r>
    </w:p>
    <w:p w14:paraId="6E31A12B" w14:textId="77777777" w:rsidR="00064279" w:rsidRPr="00232BF6" w:rsidRDefault="00064279" w:rsidP="00064279">
      <w:pPr>
        <w:jc w:val="both"/>
        <w:rPr>
          <w:rFonts w:asciiTheme="minorHAnsi" w:hAnsiTheme="minorHAnsi" w:cstheme="minorHAnsi"/>
          <w:i/>
          <w:iCs/>
          <w:color w:val="000000" w:themeColor="text1"/>
          <w:sz w:val="18"/>
          <w:szCs w:val="18"/>
          <w:shd w:val="clear" w:color="auto" w:fill="FFFFFF"/>
        </w:rPr>
      </w:pPr>
      <w:r w:rsidRPr="00232BF6">
        <w:rPr>
          <w:rFonts w:asciiTheme="minorHAnsi" w:hAnsiTheme="minorHAnsi" w:cstheme="minorHAnsi"/>
          <w:b/>
          <w:i/>
          <w:iCs/>
          <w:color w:val="000000" w:themeColor="text1"/>
          <w:sz w:val="18"/>
          <w:szCs w:val="18"/>
        </w:rPr>
        <w:t>Location</w:t>
      </w:r>
      <w:r w:rsidRPr="00232BF6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 xml:space="preserve">: </w:t>
      </w:r>
      <w:r w:rsidRPr="00232BF6">
        <w:rPr>
          <w:rFonts w:asciiTheme="minorHAnsi" w:hAnsiTheme="minorHAnsi" w:cstheme="minorHAnsi"/>
          <w:i/>
          <w:iCs/>
          <w:color w:val="000000" w:themeColor="text1"/>
          <w:sz w:val="18"/>
          <w:szCs w:val="18"/>
          <w:shd w:val="clear" w:color="auto" w:fill="FFFFFF"/>
        </w:rPr>
        <w:t>Barn North of, Wells Way, Heath House, Wedmore</w:t>
      </w:r>
    </w:p>
    <w:p w14:paraId="0100E0BE" w14:textId="77777777" w:rsidR="00064279" w:rsidRPr="00232BF6" w:rsidRDefault="00064279" w:rsidP="00064279">
      <w:pPr>
        <w:jc w:val="both"/>
        <w:rPr>
          <w:rFonts w:asciiTheme="minorHAnsi" w:hAnsiTheme="minorHAnsi" w:cstheme="minorHAnsi"/>
          <w:i/>
          <w:iCs/>
          <w:color w:val="000000" w:themeColor="text1"/>
          <w:sz w:val="18"/>
          <w:szCs w:val="18"/>
          <w:shd w:val="clear" w:color="auto" w:fill="FFFFFF"/>
        </w:rPr>
      </w:pPr>
      <w:r w:rsidRPr="00232BF6">
        <w:rPr>
          <w:rFonts w:asciiTheme="minorHAnsi" w:hAnsiTheme="minorHAnsi" w:cstheme="minorHAnsi"/>
          <w:b/>
          <w:i/>
          <w:iCs/>
          <w:color w:val="000000" w:themeColor="text1"/>
          <w:sz w:val="18"/>
          <w:szCs w:val="18"/>
        </w:rPr>
        <w:t>Applicant</w:t>
      </w:r>
      <w:r w:rsidRPr="00232BF6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 xml:space="preserve">: Mr Bennett </w:t>
      </w:r>
    </w:p>
    <w:p w14:paraId="2588C835" w14:textId="77777777" w:rsidR="00064279" w:rsidRPr="00232BF6" w:rsidRDefault="00064279" w:rsidP="00064279">
      <w:pPr>
        <w:tabs>
          <w:tab w:val="left" w:pos="3030"/>
        </w:tabs>
        <w:rPr>
          <w:sz w:val="18"/>
          <w:szCs w:val="18"/>
        </w:rPr>
      </w:pPr>
    </w:p>
    <w:p w14:paraId="54A25655" w14:textId="77777777" w:rsidR="00064279" w:rsidRPr="00232BF6" w:rsidRDefault="00064279" w:rsidP="00064279">
      <w:pPr>
        <w:jc w:val="both"/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</w:pPr>
      <w:r w:rsidRPr="00232BF6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>50/23/00035/CM</w:t>
      </w:r>
    </w:p>
    <w:p w14:paraId="72D6D790" w14:textId="77777777" w:rsidR="00064279" w:rsidRPr="00232BF6" w:rsidRDefault="00064279" w:rsidP="00064279">
      <w:pPr>
        <w:jc w:val="both"/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</w:pPr>
      <w:r w:rsidRPr="00232BF6">
        <w:rPr>
          <w:rFonts w:asciiTheme="minorHAnsi" w:hAnsiTheme="minorHAnsi" w:cstheme="minorHAnsi"/>
          <w:b/>
          <w:i/>
          <w:iCs/>
          <w:color w:val="000000" w:themeColor="text1"/>
          <w:sz w:val="18"/>
          <w:szCs w:val="18"/>
        </w:rPr>
        <w:t>Proposal</w:t>
      </w:r>
      <w:r w:rsidRPr="00232BF6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 xml:space="preserve">: </w:t>
      </w:r>
      <w:r w:rsidRPr="00232BF6">
        <w:rPr>
          <w:rFonts w:asciiTheme="minorHAnsi" w:hAnsiTheme="minorHAnsi" w:cstheme="minorHAnsi"/>
          <w:i/>
          <w:iCs/>
          <w:color w:val="000000" w:themeColor="text1"/>
          <w:sz w:val="18"/>
          <w:szCs w:val="18"/>
          <w:shd w:val="clear" w:color="auto" w:fill="FFFFFF"/>
        </w:rPr>
        <w:t>Erection of single storey rear extension partially on site of existing (to be demolished).</w:t>
      </w:r>
    </w:p>
    <w:p w14:paraId="3718A39A" w14:textId="77777777" w:rsidR="00064279" w:rsidRPr="00232BF6" w:rsidRDefault="00064279" w:rsidP="00064279">
      <w:pPr>
        <w:jc w:val="both"/>
        <w:rPr>
          <w:rFonts w:asciiTheme="minorHAnsi" w:hAnsiTheme="minorHAnsi" w:cstheme="minorHAnsi"/>
          <w:i/>
          <w:iCs/>
          <w:color w:val="000000" w:themeColor="text1"/>
          <w:sz w:val="18"/>
          <w:szCs w:val="18"/>
          <w:shd w:val="clear" w:color="auto" w:fill="FFFFFF"/>
        </w:rPr>
      </w:pPr>
      <w:r w:rsidRPr="00232BF6">
        <w:rPr>
          <w:rFonts w:asciiTheme="minorHAnsi" w:hAnsiTheme="minorHAnsi" w:cstheme="minorHAnsi"/>
          <w:b/>
          <w:i/>
          <w:iCs/>
          <w:color w:val="000000" w:themeColor="text1"/>
          <w:sz w:val="18"/>
          <w:szCs w:val="18"/>
        </w:rPr>
        <w:t>Location</w:t>
      </w:r>
      <w:r w:rsidRPr="00232BF6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 xml:space="preserve">: </w:t>
      </w:r>
      <w:r w:rsidRPr="00232BF6">
        <w:rPr>
          <w:rFonts w:asciiTheme="minorHAnsi" w:hAnsiTheme="minorHAnsi" w:cstheme="minorHAnsi"/>
          <w:i/>
          <w:iCs/>
          <w:color w:val="000000" w:themeColor="text1"/>
          <w:sz w:val="18"/>
          <w:szCs w:val="18"/>
          <w:shd w:val="clear" w:color="auto" w:fill="FFFFFF"/>
        </w:rPr>
        <w:t>Orchards, Sand Road, Wedmore, Somerset, BS28 4BY</w:t>
      </w:r>
    </w:p>
    <w:p w14:paraId="47492130" w14:textId="77777777" w:rsidR="00064279" w:rsidRPr="00232BF6" w:rsidRDefault="00064279" w:rsidP="00064279">
      <w:pPr>
        <w:jc w:val="both"/>
        <w:rPr>
          <w:rFonts w:asciiTheme="minorHAnsi" w:hAnsiTheme="minorHAnsi" w:cstheme="minorHAnsi"/>
          <w:i/>
          <w:iCs/>
          <w:color w:val="000000" w:themeColor="text1"/>
          <w:sz w:val="18"/>
          <w:szCs w:val="18"/>
          <w:shd w:val="clear" w:color="auto" w:fill="FFFFFF"/>
        </w:rPr>
      </w:pPr>
      <w:r w:rsidRPr="00232BF6">
        <w:rPr>
          <w:rFonts w:asciiTheme="minorHAnsi" w:hAnsiTheme="minorHAnsi" w:cstheme="minorHAnsi"/>
          <w:b/>
          <w:i/>
          <w:iCs/>
          <w:color w:val="000000" w:themeColor="text1"/>
          <w:sz w:val="18"/>
          <w:szCs w:val="18"/>
        </w:rPr>
        <w:t>Applicant</w:t>
      </w:r>
      <w:r w:rsidRPr="00232BF6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 xml:space="preserve">: </w:t>
      </w:r>
      <w:proofErr w:type="spellStart"/>
      <w:r w:rsidRPr="00232BF6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>Perriam</w:t>
      </w:r>
      <w:proofErr w:type="spellEnd"/>
    </w:p>
    <w:p w14:paraId="7BFFE017" w14:textId="77777777" w:rsidR="00064279" w:rsidRPr="00232BF6" w:rsidRDefault="00064279" w:rsidP="00064279">
      <w:pPr>
        <w:tabs>
          <w:tab w:val="left" w:pos="3030"/>
        </w:tabs>
        <w:rPr>
          <w:sz w:val="18"/>
          <w:szCs w:val="18"/>
        </w:rPr>
      </w:pPr>
    </w:p>
    <w:p w14:paraId="361757F1" w14:textId="77777777" w:rsidR="00C738DF" w:rsidRPr="00232BF6" w:rsidRDefault="00C738DF" w:rsidP="00C738DF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232BF6">
        <w:rPr>
          <w:rFonts w:asciiTheme="minorHAnsi" w:hAnsiTheme="minorHAnsi" w:cstheme="minorHAnsi"/>
          <w:i/>
          <w:iCs/>
          <w:sz w:val="18"/>
          <w:szCs w:val="18"/>
        </w:rPr>
        <w:t>50/23/00036/CM</w:t>
      </w:r>
    </w:p>
    <w:p w14:paraId="38959649" w14:textId="77777777" w:rsidR="00C738DF" w:rsidRPr="00232BF6" w:rsidRDefault="00C738DF" w:rsidP="00C738DF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232BF6">
        <w:rPr>
          <w:rFonts w:asciiTheme="minorHAnsi" w:hAnsiTheme="minorHAnsi" w:cstheme="minorHAnsi"/>
          <w:b/>
          <w:i/>
          <w:iCs/>
          <w:sz w:val="18"/>
          <w:szCs w:val="18"/>
        </w:rPr>
        <w:t>Proposal</w:t>
      </w:r>
      <w:r w:rsidRPr="00232BF6">
        <w:rPr>
          <w:rFonts w:asciiTheme="minorHAnsi" w:hAnsiTheme="minorHAnsi" w:cstheme="minorHAnsi"/>
          <w:i/>
          <w:iCs/>
          <w:sz w:val="18"/>
          <w:szCs w:val="18"/>
        </w:rPr>
        <w:t xml:space="preserve">: </w:t>
      </w:r>
      <w:r w:rsidRPr="00232BF6"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  <w:t>Alterations to site entrance including realignment of the North boundary wall, removal of a multi-bole Yew tree and the widening of the driveway.</w:t>
      </w:r>
    </w:p>
    <w:p w14:paraId="5DB35146" w14:textId="77777777" w:rsidR="00C738DF" w:rsidRPr="00232BF6" w:rsidRDefault="00C738DF" w:rsidP="00C738DF">
      <w:pPr>
        <w:jc w:val="both"/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</w:pPr>
      <w:r w:rsidRPr="00232BF6">
        <w:rPr>
          <w:rFonts w:asciiTheme="minorHAnsi" w:hAnsiTheme="minorHAnsi" w:cstheme="minorHAnsi"/>
          <w:b/>
          <w:i/>
          <w:iCs/>
          <w:sz w:val="18"/>
          <w:szCs w:val="18"/>
        </w:rPr>
        <w:t>Location</w:t>
      </w:r>
      <w:r w:rsidRPr="00232BF6">
        <w:rPr>
          <w:rFonts w:asciiTheme="minorHAnsi" w:hAnsiTheme="minorHAnsi" w:cstheme="minorHAnsi"/>
          <w:i/>
          <w:iCs/>
          <w:sz w:val="18"/>
          <w:szCs w:val="18"/>
        </w:rPr>
        <w:t xml:space="preserve">: </w:t>
      </w:r>
      <w:r w:rsidRPr="00232BF6"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  <w:t>Uplands, Grants Lane, Wedmore, Somerset, BS28 4EA</w:t>
      </w:r>
    </w:p>
    <w:p w14:paraId="5021A72D" w14:textId="67F8F7BC" w:rsidR="00C738DF" w:rsidRDefault="00C738DF" w:rsidP="00232BF6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232BF6">
        <w:rPr>
          <w:rFonts w:asciiTheme="minorHAnsi" w:hAnsiTheme="minorHAnsi" w:cstheme="minorHAnsi"/>
          <w:b/>
          <w:i/>
          <w:iCs/>
          <w:sz w:val="18"/>
          <w:szCs w:val="18"/>
        </w:rPr>
        <w:t>Applicant</w:t>
      </w:r>
      <w:r w:rsidRPr="00232BF6">
        <w:rPr>
          <w:rFonts w:asciiTheme="minorHAnsi" w:hAnsiTheme="minorHAnsi" w:cstheme="minorHAnsi"/>
          <w:i/>
          <w:iCs/>
          <w:sz w:val="18"/>
          <w:szCs w:val="18"/>
        </w:rPr>
        <w:t>: Mr Faithful</w:t>
      </w:r>
    </w:p>
    <w:p w14:paraId="0A6FEDE5" w14:textId="77777777" w:rsidR="0023077F" w:rsidRDefault="0023077F" w:rsidP="00232BF6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1DF3F53C" w14:textId="77777777" w:rsidR="0023077F" w:rsidRPr="0023077F" w:rsidRDefault="0023077F" w:rsidP="0023077F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23077F">
        <w:rPr>
          <w:rFonts w:asciiTheme="minorHAnsi" w:hAnsiTheme="minorHAnsi" w:cstheme="minorHAnsi"/>
          <w:i/>
          <w:iCs/>
          <w:sz w:val="18"/>
          <w:szCs w:val="18"/>
        </w:rPr>
        <w:t>50/23/00038/CM</w:t>
      </w:r>
    </w:p>
    <w:p w14:paraId="3313B9D7" w14:textId="77777777" w:rsidR="0023077F" w:rsidRPr="0023077F" w:rsidRDefault="0023077F" w:rsidP="0023077F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23077F">
        <w:rPr>
          <w:rFonts w:asciiTheme="minorHAnsi" w:hAnsiTheme="minorHAnsi" w:cstheme="minorHAnsi"/>
          <w:b/>
          <w:i/>
          <w:iCs/>
          <w:sz w:val="18"/>
          <w:szCs w:val="18"/>
        </w:rPr>
        <w:t>Proposal</w:t>
      </w:r>
      <w:r w:rsidRPr="0023077F">
        <w:rPr>
          <w:rFonts w:asciiTheme="minorHAnsi" w:hAnsiTheme="minorHAnsi" w:cstheme="minorHAnsi"/>
          <w:i/>
          <w:iCs/>
          <w:sz w:val="18"/>
          <w:szCs w:val="18"/>
        </w:rPr>
        <w:t xml:space="preserve">: </w:t>
      </w:r>
      <w:r w:rsidRPr="0023077F"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  <w:t>Erection of single storey extension to the NE elevation (revised scheme).</w:t>
      </w:r>
    </w:p>
    <w:p w14:paraId="16CD4C0B" w14:textId="77777777" w:rsidR="0023077F" w:rsidRPr="0023077F" w:rsidRDefault="0023077F" w:rsidP="0023077F">
      <w:pPr>
        <w:jc w:val="both"/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</w:pPr>
      <w:r w:rsidRPr="0023077F">
        <w:rPr>
          <w:rFonts w:asciiTheme="minorHAnsi" w:hAnsiTheme="minorHAnsi" w:cstheme="minorHAnsi"/>
          <w:b/>
          <w:i/>
          <w:iCs/>
          <w:sz w:val="18"/>
          <w:szCs w:val="18"/>
        </w:rPr>
        <w:t>Location</w:t>
      </w:r>
      <w:r w:rsidRPr="0023077F">
        <w:rPr>
          <w:rFonts w:asciiTheme="minorHAnsi" w:hAnsiTheme="minorHAnsi" w:cstheme="minorHAnsi"/>
          <w:i/>
          <w:iCs/>
          <w:sz w:val="18"/>
          <w:szCs w:val="18"/>
        </w:rPr>
        <w:t xml:space="preserve">: </w:t>
      </w:r>
      <w:r w:rsidRPr="0023077F"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  <w:t>Mount House Farm, Westham, Wedmore, BS28 4UY</w:t>
      </w:r>
    </w:p>
    <w:p w14:paraId="5CEAFACA" w14:textId="77777777" w:rsidR="0023077F" w:rsidRDefault="0023077F" w:rsidP="0023077F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23077F">
        <w:rPr>
          <w:rFonts w:asciiTheme="minorHAnsi" w:hAnsiTheme="minorHAnsi" w:cstheme="minorHAnsi"/>
          <w:b/>
          <w:i/>
          <w:iCs/>
          <w:sz w:val="18"/>
          <w:szCs w:val="18"/>
        </w:rPr>
        <w:t>Applicant</w:t>
      </w:r>
      <w:r w:rsidRPr="0023077F">
        <w:rPr>
          <w:rFonts w:asciiTheme="minorHAnsi" w:hAnsiTheme="minorHAnsi" w:cstheme="minorHAnsi"/>
          <w:i/>
          <w:iCs/>
          <w:sz w:val="18"/>
          <w:szCs w:val="18"/>
        </w:rPr>
        <w:t xml:space="preserve">: Mr and Mrs M </w:t>
      </w:r>
      <w:proofErr w:type="spellStart"/>
      <w:r w:rsidRPr="0023077F">
        <w:rPr>
          <w:rFonts w:asciiTheme="minorHAnsi" w:hAnsiTheme="minorHAnsi" w:cstheme="minorHAnsi"/>
          <w:i/>
          <w:iCs/>
          <w:sz w:val="18"/>
          <w:szCs w:val="18"/>
        </w:rPr>
        <w:t>Trego</w:t>
      </w:r>
      <w:proofErr w:type="spellEnd"/>
    </w:p>
    <w:p w14:paraId="13114EA7" w14:textId="77777777" w:rsidR="00CD3D91" w:rsidRPr="00CD3D91" w:rsidRDefault="00CD3D91" w:rsidP="00CD3D91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CD3D91">
        <w:rPr>
          <w:rFonts w:asciiTheme="minorHAnsi" w:hAnsiTheme="minorHAnsi" w:cstheme="minorHAnsi"/>
          <w:i/>
          <w:iCs/>
          <w:sz w:val="18"/>
          <w:szCs w:val="18"/>
        </w:rPr>
        <w:t>50/23/0040/CM</w:t>
      </w:r>
    </w:p>
    <w:p w14:paraId="1A0328BA" w14:textId="77777777" w:rsidR="00CD3D91" w:rsidRPr="00CD3D91" w:rsidRDefault="00CD3D91" w:rsidP="00CD3D91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CD3D91">
        <w:rPr>
          <w:rFonts w:asciiTheme="minorHAnsi" w:hAnsiTheme="minorHAnsi" w:cstheme="minorHAnsi"/>
          <w:b/>
          <w:i/>
          <w:iCs/>
          <w:sz w:val="18"/>
          <w:szCs w:val="18"/>
        </w:rPr>
        <w:t>Proposal</w:t>
      </w:r>
      <w:r w:rsidRPr="00CD3D91">
        <w:rPr>
          <w:rFonts w:asciiTheme="minorHAnsi" w:hAnsiTheme="minorHAnsi" w:cstheme="minorHAnsi"/>
          <w:i/>
          <w:iCs/>
          <w:sz w:val="18"/>
          <w:szCs w:val="18"/>
        </w:rPr>
        <w:t xml:space="preserve">: </w:t>
      </w:r>
      <w:r w:rsidRPr="00CD3D91"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  <w:t> Erection of two storey two-bay garage with home office/storage above.</w:t>
      </w:r>
    </w:p>
    <w:p w14:paraId="063E19B4" w14:textId="77777777" w:rsidR="00CD3D91" w:rsidRPr="00CD3D91" w:rsidRDefault="00CD3D91" w:rsidP="00CD3D91">
      <w:pPr>
        <w:jc w:val="both"/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</w:pPr>
      <w:r w:rsidRPr="00CD3D91">
        <w:rPr>
          <w:rFonts w:asciiTheme="minorHAnsi" w:hAnsiTheme="minorHAnsi" w:cstheme="minorHAnsi"/>
          <w:b/>
          <w:i/>
          <w:iCs/>
          <w:sz w:val="18"/>
          <w:szCs w:val="18"/>
        </w:rPr>
        <w:t>Location</w:t>
      </w:r>
      <w:r w:rsidRPr="00CD3D91">
        <w:rPr>
          <w:rFonts w:asciiTheme="minorHAnsi" w:hAnsiTheme="minorHAnsi" w:cstheme="minorHAnsi"/>
          <w:i/>
          <w:iCs/>
          <w:sz w:val="18"/>
          <w:szCs w:val="18"/>
        </w:rPr>
        <w:t xml:space="preserve">: </w:t>
      </w:r>
      <w:r w:rsidRPr="00CD3D91"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  <w:t>Box Cottage, Middle Stoughton, Wedmore, BS28 4PT</w:t>
      </w:r>
    </w:p>
    <w:p w14:paraId="176CAF5D" w14:textId="77777777" w:rsidR="00CD3D91" w:rsidRPr="00CD3D91" w:rsidRDefault="00CD3D91" w:rsidP="00CD3D91">
      <w:pPr>
        <w:jc w:val="both"/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</w:pPr>
      <w:r w:rsidRPr="00CD3D91">
        <w:rPr>
          <w:rFonts w:asciiTheme="minorHAnsi" w:hAnsiTheme="minorHAnsi" w:cstheme="minorHAnsi"/>
          <w:b/>
          <w:i/>
          <w:iCs/>
          <w:sz w:val="18"/>
          <w:szCs w:val="18"/>
        </w:rPr>
        <w:t>Applicant</w:t>
      </w:r>
      <w:r w:rsidRPr="00CD3D91">
        <w:rPr>
          <w:rFonts w:asciiTheme="minorHAnsi" w:hAnsiTheme="minorHAnsi" w:cstheme="minorHAnsi"/>
          <w:i/>
          <w:iCs/>
          <w:sz w:val="18"/>
          <w:szCs w:val="18"/>
        </w:rPr>
        <w:t>: Mr Penberthy</w:t>
      </w:r>
    </w:p>
    <w:p w14:paraId="69264E06" w14:textId="77777777" w:rsidR="00064279" w:rsidRPr="00232BF6" w:rsidRDefault="00064279" w:rsidP="00064279">
      <w:pPr>
        <w:jc w:val="both"/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</w:pPr>
    </w:p>
    <w:p w14:paraId="7D8C1A23" w14:textId="77777777" w:rsidR="00064279" w:rsidRPr="00595BAA" w:rsidRDefault="00064279" w:rsidP="00064279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595BAA">
        <w:rPr>
          <w:rFonts w:asciiTheme="minorHAnsi" w:hAnsiTheme="minorHAnsi" w:cstheme="minorHAnsi"/>
          <w:b/>
          <w:bCs/>
          <w:sz w:val="18"/>
          <w:szCs w:val="18"/>
        </w:rPr>
        <w:t>(b). It was noted that the following applications had been withdrawn: -</w:t>
      </w:r>
    </w:p>
    <w:p w14:paraId="4954CFFA" w14:textId="01313004" w:rsidR="00064279" w:rsidRPr="00595BAA" w:rsidRDefault="00232BF6" w:rsidP="00064279">
      <w:p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NONE</w:t>
      </w:r>
    </w:p>
    <w:p w14:paraId="55BB79D8" w14:textId="77777777" w:rsidR="00064279" w:rsidRDefault="00064279" w:rsidP="00064279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595BAA">
        <w:rPr>
          <w:rFonts w:ascii="Calibri" w:hAnsi="Calibri" w:cs="Calibri"/>
          <w:b/>
          <w:bCs/>
          <w:sz w:val="18"/>
          <w:szCs w:val="18"/>
        </w:rPr>
        <w:t>(c). It was noted that the following applications had been refused: -</w:t>
      </w:r>
    </w:p>
    <w:p w14:paraId="4A2EB7B8" w14:textId="357B510C" w:rsidR="00064279" w:rsidRPr="00232BF6" w:rsidRDefault="00232BF6" w:rsidP="00232BF6">
      <w:pPr>
        <w:jc w:val="both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NONE</w:t>
      </w:r>
    </w:p>
    <w:p w14:paraId="7D4ADF83" w14:textId="77777777" w:rsidR="00064279" w:rsidRPr="00682BE5" w:rsidRDefault="00064279" w:rsidP="00064279">
      <w:pPr>
        <w:spacing w:after="160" w:line="256" w:lineRule="auto"/>
        <w:jc w:val="center"/>
        <w:rPr>
          <w:rFonts w:ascii="Calibri" w:hAnsi="Calibri" w:cs="Calibri"/>
          <w:b/>
          <w:bCs/>
          <w:sz w:val="19"/>
          <w:szCs w:val="19"/>
        </w:rPr>
      </w:pPr>
      <w:r w:rsidRPr="00682BE5">
        <w:rPr>
          <w:rFonts w:ascii="Calibri" w:hAnsi="Calibri" w:cs="Calibri"/>
          <w:b/>
          <w:sz w:val="19"/>
          <w:szCs w:val="19"/>
        </w:rPr>
        <w:t>Date of next meeting</w:t>
      </w:r>
      <w:r w:rsidRPr="00682BE5">
        <w:rPr>
          <w:rFonts w:ascii="Calibri" w:hAnsi="Calibri" w:cs="Calibri"/>
          <w:sz w:val="19"/>
          <w:szCs w:val="19"/>
        </w:rPr>
        <w:t xml:space="preserve"> </w:t>
      </w:r>
      <w:r w:rsidRPr="00682BE5">
        <w:rPr>
          <w:rFonts w:ascii="Calibri" w:hAnsi="Calibri" w:cs="Calibri"/>
          <w:b/>
          <w:bCs/>
          <w:sz w:val="19"/>
          <w:szCs w:val="19"/>
        </w:rPr>
        <w:t>– TBC</w:t>
      </w:r>
    </w:p>
    <w:p w14:paraId="02611CFA" w14:textId="4D3C2E8C" w:rsidR="00064279" w:rsidRDefault="00064279" w:rsidP="00232BF6">
      <w:pPr>
        <w:spacing w:after="160" w:line="256" w:lineRule="auto"/>
        <w:jc w:val="center"/>
      </w:pPr>
      <w:r w:rsidRPr="00682BE5">
        <w:rPr>
          <w:rFonts w:ascii="Calibri" w:hAnsi="Calibri" w:cs="Calibri"/>
          <w:b/>
          <w:bCs/>
          <w:sz w:val="19"/>
          <w:szCs w:val="19"/>
        </w:rPr>
        <w:t>There being no further business the meeting was declared closed at</w:t>
      </w:r>
      <w:r w:rsidR="000A1532">
        <w:rPr>
          <w:rFonts w:ascii="Calibri" w:hAnsi="Calibri" w:cs="Calibri"/>
          <w:b/>
          <w:bCs/>
          <w:sz w:val="19"/>
          <w:szCs w:val="19"/>
        </w:rPr>
        <w:t xml:space="preserve"> </w:t>
      </w:r>
      <w:r w:rsidR="00232BF6">
        <w:rPr>
          <w:rFonts w:ascii="Calibri" w:hAnsi="Calibri" w:cs="Calibri"/>
          <w:b/>
          <w:bCs/>
          <w:sz w:val="19"/>
          <w:szCs w:val="19"/>
        </w:rPr>
        <w:t>8:53</w:t>
      </w:r>
      <w:r w:rsidRPr="00682BE5">
        <w:rPr>
          <w:rFonts w:ascii="Calibri" w:hAnsi="Calibri" w:cs="Calibri"/>
          <w:b/>
          <w:bCs/>
          <w:sz w:val="19"/>
          <w:szCs w:val="19"/>
        </w:rPr>
        <w:t xml:space="preserve"> </w:t>
      </w:r>
      <w:r w:rsidRPr="00682BE5">
        <w:rPr>
          <w:rFonts w:asciiTheme="minorHAnsi" w:hAnsiTheme="minorHAnsi" w:cstheme="minorHAnsi"/>
          <w:b/>
          <w:bCs/>
          <w:color w:val="000000"/>
          <w:sz w:val="19"/>
          <w:szCs w:val="19"/>
          <w:shd w:val="clear" w:color="auto" w:fill="FFFFFF"/>
        </w:rPr>
        <w:t>pm.</w:t>
      </w:r>
    </w:p>
    <w:sectPr w:rsidR="00064279" w:rsidSect="00C959ED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E1285" w14:textId="77777777" w:rsidR="002B28F9" w:rsidRDefault="002B28F9">
      <w:r>
        <w:separator/>
      </w:r>
    </w:p>
  </w:endnote>
  <w:endnote w:type="continuationSeparator" w:id="0">
    <w:p w14:paraId="31236C83" w14:textId="77777777" w:rsidR="002B28F9" w:rsidRDefault="002B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D943D" w14:textId="77777777" w:rsidR="00CD5078" w:rsidRPr="00203178" w:rsidRDefault="00000000" w:rsidP="00CD5078">
    <w:pPr>
      <w:pStyle w:val="Footer"/>
      <w:rPr>
        <w:rFonts w:asciiTheme="minorHAnsi" w:hAnsiTheme="minorHAnsi" w:cstheme="minorHAnsi"/>
        <w:sz w:val="20"/>
      </w:rPr>
    </w:pPr>
    <w:r w:rsidRPr="00203178">
      <w:rPr>
        <w:rFonts w:asciiTheme="minorHAnsi" w:hAnsiTheme="minorHAnsi" w:cstheme="minorHAnsi"/>
        <w:sz w:val="20"/>
      </w:rPr>
      <w:t xml:space="preserve">Wedmore Parish Council Planning Committee                                         </w:t>
    </w:r>
    <w:r>
      <w:rPr>
        <w:rFonts w:asciiTheme="minorHAnsi" w:hAnsiTheme="minorHAnsi" w:cstheme="minorHAnsi"/>
        <w:sz w:val="20"/>
      </w:rPr>
      <w:t xml:space="preserve">                 </w:t>
    </w:r>
    <w:r w:rsidRPr="00203178">
      <w:rPr>
        <w:rFonts w:asciiTheme="minorHAnsi" w:hAnsiTheme="minorHAnsi" w:cstheme="minorHAnsi"/>
        <w:sz w:val="20"/>
      </w:rPr>
      <w:t>Signed:</w:t>
    </w:r>
  </w:p>
  <w:p w14:paraId="758CC96A" w14:textId="77777777" w:rsidR="00CD5078" w:rsidRPr="00203178" w:rsidRDefault="00000000" w:rsidP="00CD5078">
    <w:pPr>
      <w:pStyle w:val="Footer"/>
      <w:rPr>
        <w:rFonts w:asciiTheme="minorHAnsi" w:hAnsiTheme="minorHAnsi" w:cstheme="minorHAnsi"/>
        <w:sz w:val="20"/>
      </w:rPr>
    </w:pPr>
    <w:r w:rsidRPr="00203178">
      <w:rPr>
        <w:rFonts w:asciiTheme="minorHAnsi" w:hAnsiTheme="minorHAnsi" w:cstheme="minorHAnsi"/>
        <w:sz w:val="20"/>
      </w:rPr>
      <w:tab/>
      <w:t xml:space="preserve">                                                                                        </w:t>
    </w:r>
    <w:r>
      <w:rPr>
        <w:rFonts w:asciiTheme="minorHAnsi" w:hAnsiTheme="minorHAnsi" w:cstheme="minorHAnsi"/>
        <w:sz w:val="20"/>
      </w:rPr>
      <w:t xml:space="preserve"> </w:t>
    </w:r>
    <w:r w:rsidRPr="00203178">
      <w:rPr>
        <w:rFonts w:asciiTheme="minorHAnsi" w:hAnsiTheme="minorHAnsi" w:cstheme="minorHAnsi"/>
        <w:sz w:val="20"/>
      </w:rPr>
      <w:t xml:space="preserve"> Date:</w:t>
    </w:r>
  </w:p>
  <w:p w14:paraId="3517DEDF" w14:textId="77777777" w:rsidR="00CD5078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29AD9" w14:textId="77777777" w:rsidR="002B28F9" w:rsidRDefault="002B28F9">
      <w:r>
        <w:separator/>
      </w:r>
    </w:p>
  </w:footnote>
  <w:footnote w:type="continuationSeparator" w:id="0">
    <w:p w14:paraId="14A6F8EA" w14:textId="77777777" w:rsidR="002B28F9" w:rsidRDefault="002B2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880857"/>
    <w:multiLevelType w:val="hybridMultilevel"/>
    <w:tmpl w:val="0BBA5018"/>
    <w:lvl w:ilvl="0" w:tplc="FF6C9E9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17537"/>
    <w:multiLevelType w:val="multilevel"/>
    <w:tmpl w:val="44A03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178500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52508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279"/>
    <w:rsid w:val="000025F6"/>
    <w:rsid w:val="00013E88"/>
    <w:rsid w:val="000428EA"/>
    <w:rsid w:val="00061B1C"/>
    <w:rsid w:val="00064279"/>
    <w:rsid w:val="00073DFF"/>
    <w:rsid w:val="0008449E"/>
    <w:rsid w:val="000A1532"/>
    <w:rsid w:val="000A5062"/>
    <w:rsid w:val="000E54DE"/>
    <w:rsid w:val="00101A51"/>
    <w:rsid w:val="00106AF9"/>
    <w:rsid w:val="00142D5E"/>
    <w:rsid w:val="00144085"/>
    <w:rsid w:val="0015611B"/>
    <w:rsid w:val="00174A9F"/>
    <w:rsid w:val="00182791"/>
    <w:rsid w:val="00185747"/>
    <w:rsid w:val="001956B8"/>
    <w:rsid w:val="001A23F3"/>
    <w:rsid w:val="001B501A"/>
    <w:rsid w:val="001B5429"/>
    <w:rsid w:val="001B7C33"/>
    <w:rsid w:val="001C4520"/>
    <w:rsid w:val="001C5C1E"/>
    <w:rsid w:val="001E1EE6"/>
    <w:rsid w:val="001F22EE"/>
    <w:rsid w:val="00205E1B"/>
    <w:rsid w:val="0023077F"/>
    <w:rsid w:val="00232BF6"/>
    <w:rsid w:val="00243414"/>
    <w:rsid w:val="00253CC4"/>
    <w:rsid w:val="00254047"/>
    <w:rsid w:val="002654BB"/>
    <w:rsid w:val="00284D96"/>
    <w:rsid w:val="00285E47"/>
    <w:rsid w:val="00290378"/>
    <w:rsid w:val="00291E46"/>
    <w:rsid w:val="002A13E4"/>
    <w:rsid w:val="002A2E26"/>
    <w:rsid w:val="002A5DAB"/>
    <w:rsid w:val="002B28F9"/>
    <w:rsid w:val="002F7EF5"/>
    <w:rsid w:val="00302906"/>
    <w:rsid w:val="003041D2"/>
    <w:rsid w:val="00327073"/>
    <w:rsid w:val="00333823"/>
    <w:rsid w:val="00341F2C"/>
    <w:rsid w:val="0036120E"/>
    <w:rsid w:val="00376319"/>
    <w:rsid w:val="00385EFB"/>
    <w:rsid w:val="003867D1"/>
    <w:rsid w:val="00392DC2"/>
    <w:rsid w:val="003A0961"/>
    <w:rsid w:val="003A2D9B"/>
    <w:rsid w:val="003B3D62"/>
    <w:rsid w:val="003E58E0"/>
    <w:rsid w:val="003E79AC"/>
    <w:rsid w:val="00402D39"/>
    <w:rsid w:val="004270D0"/>
    <w:rsid w:val="004470C7"/>
    <w:rsid w:val="00457B64"/>
    <w:rsid w:val="00491832"/>
    <w:rsid w:val="004B0070"/>
    <w:rsid w:val="004B605D"/>
    <w:rsid w:val="004C11B8"/>
    <w:rsid w:val="00512C5C"/>
    <w:rsid w:val="00522357"/>
    <w:rsid w:val="005456AF"/>
    <w:rsid w:val="00561726"/>
    <w:rsid w:val="005636D9"/>
    <w:rsid w:val="005761A6"/>
    <w:rsid w:val="00583DB9"/>
    <w:rsid w:val="00593128"/>
    <w:rsid w:val="00597413"/>
    <w:rsid w:val="005A0491"/>
    <w:rsid w:val="005C3BEE"/>
    <w:rsid w:val="005C4D33"/>
    <w:rsid w:val="005D5DE5"/>
    <w:rsid w:val="005E1783"/>
    <w:rsid w:val="005F47FB"/>
    <w:rsid w:val="00615FCC"/>
    <w:rsid w:val="00622595"/>
    <w:rsid w:val="006541F9"/>
    <w:rsid w:val="00664E8A"/>
    <w:rsid w:val="0068563B"/>
    <w:rsid w:val="006916CA"/>
    <w:rsid w:val="0069375A"/>
    <w:rsid w:val="006A368D"/>
    <w:rsid w:val="006B7B6B"/>
    <w:rsid w:val="006C1249"/>
    <w:rsid w:val="006D42EC"/>
    <w:rsid w:val="007226FB"/>
    <w:rsid w:val="00747467"/>
    <w:rsid w:val="007745CB"/>
    <w:rsid w:val="00793467"/>
    <w:rsid w:val="00797E70"/>
    <w:rsid w:val="007A7409"/>
    <w:rsid w:val="007D6B5A"/>
    <w:rsid w:val="007F0AB6"/>
    <w:rsid w:val="00822900"/>
    <w:rsid w:val="00854302"/>
    <w:rsid w:val="00885B9D"/>
    <w:rsid w:val="008B17CF"/>
    <w:rsid w:val="008B79A5"/>
    <w:rsid w:val="008D7E94"/>
    <w:rsid w:val="008E2BE7"/>
    <w:rsid w:val="008F1E33"/>
    <w:rsid w:val="008F7906"/>
    <w:rsid w:val="00900B5A"/>
    <w:rsid w:val="009132E5"/>
    <w:rsid w:val="00914A9B"/>
    <w:rsid w:val="0092523A"/>
    <w:rsid w:val="00951414"/>
    <w:rsid w:val="009669B0"/>
    <w:rsid w:val="00973215"/>
    <w:rsid w:val="00974EDB"/>
    <w:rsid w:val="00984658"/>
    <w:rsid w:val="0099567E"/>
    <w:rsid w:val="0099632F"/>
    <w:rsid w:val="009A42E9"/>
    <w:rsid w:val="009D2146"/>
    <w:rsid w:val="009D3ACE"/>
    <w:rsid w:val="009E4A35"/>
    <w:rsid w:val="00A54564"/>
    <w:rsid w:val="00A91CE5"/>
    <w:rsid w:val="00AE3275"/>
    <w:rsid w:val="00AF7B95"/>
    <w:rsid w:val="00B24DD6"/>
    <w:rsid w:val="00B3122A"/>
    <w:rsid w:val="00B34E60"/>
    <w:rsid w:val="00B63732"/>
    <w:rsid w:val="00B638D2"/>
    <w:rsid w:val="00B70A95"/>
    <w:rsid w:val="00B805FC"/>
    <w:rsid w:val="00BA0996"/>
    <w:rsid w:val="00BD1CFB"/>
    <w:rsid w:val="00BF7DFC"/>
    <w:rsid w:val="00C06F60"/>
    <w:rsid w:val="00C07085"/>
    <w:rsid w:val="00C1680B"/>
    <w:rsid w:val="00C33CD0"/>
    <w:rsid w:val="00C51143"/>
    <w:rsid w:val="00C72DC9"/>
    <w:rsid w:val="00C738DF"/>
    <w:rsid w:val="00C91D63"/>
    <w:rsid w:val="00CB01C8"/>
    <w:rsid w:val="00CB312E"/>
    <w:rsid w:val="00CC5EE9"/>
    <w:rsid w:val="00CD3D91"/>
    <w:rsid w:val="00CF0D39"/>
    <w:rsid w:val="00CF5125"/>
    <w:rsid w:val="00CF7F57"/>
    <w:rsid w:val="00D02DBA"/>
    <w:rsid w:val="00D04548"/>
    <w:rsid w:val="00D21920"/>
    <w:rsid w:val="00D31010"/>
    <w:rsid w:val="00D340C8"/>
    <w:rsid w:val="00D91F91"/>
    <w:rsid w:val="00D9228A"/>
    <w:rsid w:val="00DA2DF3"/>
    <w:rsid w:val="00DB1120"/>
    <w:rsid w:val="00DC5F89"/>
    <w:rsid w:val="00DD790E"/>
    <w:rsid w:val="00E642B5"/>
    <w:rsid w:val="00E6505D"/>
    <w:rsid w:val="00E77652"/>
    <w:rsid w:val="00E84859"/>
    <w:rsid w:val="00E90D66"/>
    <w:rsid w:val="00ED08E4"/>
    <w:rsid w:val="00ED532C"/>
    <w:rsid w:val="00EE1A2D"/>
    <w:rsid w:val="00EF69AC"/>
    <w:rsid w:val="00F0192A"/>
    <w:rsid w:val="00F22B65"/>
    <w:rsid w:val="00F25679"/>
    <w:rsid w:val="00F314E2"/>
    <w:rsid w:val="00F3798F"/>
    <w:rsid w:val="00F52E64"/>
    <w:rsid w:val="00F70B76"/>
    <w:rsid w:val="00F77800"/>
    <w:rsid w:val="00F81001"/>
    <w:rsid w:val="00F81C40"/>
    <w:rsid w:val="00FA73E2"/>
    <w:rsid w:val="00FC64E7"/>
    <w:rsid w:val="00FC6616"/>
    <w:rsid w:val="00FD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7B070"/>
  <w15:chartTrackingRefBased/>
  <w15:docId w15:val="{DB3ED36B-E7B0-4EAF-904B-F8BAF9616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27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064279"/>
    <w:pPr>
      <w:keepNext/>
      <w:ind w:left="426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4279"/>
    <w:rPr>
      <w:rFonts w:ascii="Times New Roman" w:eastAsia="Times New Roman" w:hAnsi="Times New Roman" w:cs="Times New Roman"/>
      <w:b/>
      <w:kern w:val="0"/>
      <w:sz w:val="24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064279"/>
    <w:pPr>
      <w:ind w:left="720"/>
    </w:pPr>
  </w:style>
  <w:style w:type="character" w:styleId="IntenseReference">
    <w:name w:val="Intense Reference"/>
    <w:basedOn w:val="DefaultParagraphFont"/>
    <w:uiPriority w:val="32"/>
    <w:qFormat/>
    <w:rsid w:val="00064279"/>
    <w:rPr>
      <w:b/>
      <w:bCs/>
      <w:smallCaps/>
      <w:color w:val="4472C4" w:themeColor="accent1"/>
      <w:spacing w:val="5"/>
    </w:rPr>
  </w:style>
  <w:style w:type="paragraph" w:styleId="PlainText">
    <w:name w:val="Plain Text"/>
    <w:basedOn w:val="Normal"/>
    <w:link w:val="PlainTextChar"/>
    <w:rsid w:val="00064279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064279"/>
    <w:rPr>
      <w:rFonts w:ascii="Courier New" w:eastAsia="Times New Roman" w:hAnsi="Courier New" w:cs="Times New Roman"/>
      <w:kern w:val="0"/>
      <w:sz w:val="20"/>
      <w:szCs w:val="20"/>
      <w14:ligatures w14:val="none"/>
    </w:rPr>
  </w:style>
  <w:style w:type="paragraph" w:styleId="BodyText3">
    <w:name w:val="Body Text 3"/>
    <w:basedOn w:val="Normal"/>
    <w:link w:val="BodyText3Char"/>
    <w:semiHidden/>
    <w:unhideWhenUsed/>
    <w:rsid w:val="00064279"/>
    <w:pPr>
      <w:spacing w:after="160" w:line="256" w:lineRule="auto"/>
      <w:jc w:val="center"/>
    </w:pPr>
    <w:rPr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064279"/>
    <w:rPr>
      <w:rFonts w:ascii="Times New Roman" w:eastAsia="Times New Roman" w:hAnsi="Times New Roman" w:cs="Times New Roman"/>
      <w:kern w:val="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642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279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3726">
          <w:marLeft w:val="-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54122">
              <w:marLeft w:val="-60"/>
              <w:marRight w:val="-60"/>
              <w:marTop w:val="0"/>
              <w:marBottom w:val="0"/>
              <w:divBdr>
                <w:top w:val="none" w:sz="0" w:space="3" w:color="auto"/>
                <w:left w:val="none" w:sz="0" w:space="3" w:color="auto"/>
                <w:bottom w:val="none" w:sz="0" w:space="3" w:color="auto"/>
                <w:right w:val="none" w:sz="0" w:space="3" w:color="auto"/>
              </w:divBdr>
              <w:divsChild>
                <w:div w:id="2081828066">
                  <w:marLeft w:val="0"/>
                  <w:marRight w:val="0"/>
                  <w:marTop w:val="0"/>
                  <w:marBottom w:val="0"/>
                  <w:divBdr>
                    <w:top w:val="single" w:sz="6" w:space="0" w:color="4285F4"/>
                    <w:left w:val="single" w:sz="6" w:space="0" w:color="4285F4"/>
                    <w:bottom w:val="single" w:sz="6" w:space="0" w:color="4285F4"/>
                    <w:right w:val="single" w:sz="6" w:space="0" w:color="4285F4"/>
                  </w:divBdr>
                </w:div>
              </w:divsChild>
            </w:div>
          </w:divsChild>
        </w:div>
        <w:div w:id="16086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0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5905</TotalTime>
  <Pages>3</Pages>
  <Words>1525</Words>
  <Characters>8696</Characters>
  <Application>Microsoft Office Word</Application>
  <DocSecurity>0</DocSecurity>
  <Lines>72</Lines>
  <Paragraphs>20</Paragraphs>
  <ScaleCrop>false</ScaleCrop>
  <Company/>
  <LinksUpToDate>false</LinksUpToDate>
  <CharactersWithSpaces>10201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Baker</dc:creator>
  <cp:keywords/>
  <dc:description/>
  <cp:lastModifiedBy>Lindsey Baker</cp:lastModifiedBy>
  <cp:revision>185</cp:revision>
  <dcterms:created xsi:type="dcterms:W3CDTF">2023-05-17T11:13:00Z</dcterms:created>
  <dcterms:modified xsi:type="dcterms:W3CDTF">2023-05-31T11:18:00Z</dcterms:modified>
</cp:coreProperties>
</file>