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837FB" w14:textId="77777777" w:rsidR="00D94C6D" w:rsidRDefault="00D94C6D" w:rsidP="00D94C6D">
      <w:pPr>
        <w:pStyle w:val="Heading1"/>
        <w:jc w:val="center"/>
        <w:rPr>
          <w:rFonts w:ascii="Calibri" w:hAnsi="Calibri" w:cs="Calibri"/>
          <w:szCs w:val="24"/>
        </w:rPr>
      </w:pPr>
      <w:r>
        <w:rPr>
          <w:rFonts w:ascii="Calibri" w:hAnsi="Calibri" w:cs="Calibri"/>
          <w:noProof/>
          <w:szCs w:val="24"/>
        </w:rPr>
        <w:drawing>
          <wp:inline distT="0" distB="0" distL="0" distR="0" wp14:anchorId="5B4F2BBE" wp14:editId="074E03ED">
            <wp:extent cx="812800" cy="1104900"/>
            <wp:effectExtent l="0" t="0" r="6350" b="0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E85B19" w14:textId="77777777" w:rsidR="00D94C6D" w:rsidRDefault="00D94C6D" w:rsidP="00D94C6D">
      <w:pPr>
        <w:pStyle w:val="Heading1"/>
        <w:jc w:val="center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WEDMORE PARISH COUNCIL</w:t>
      </w:r>
    </w:p>
    <w:p w14:paraId="22FB896D" w14:textId="77777777" w:rsidR="00D94C6D" w:rsidRDefault="00D94C6D" w:rsidP="00D94C6D">
      <w:pPr>
        <w:pStyle w:val="BodyText3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MINUTES of a Meeting of the PLANNING COMMITTEE held at the Council Rooms, Grants Lane, Wedmore </w:t>
      </w:r>
    </w:p>
    <w:p w14:paraId="26D3EF0B" w14:textId="7A33ACEE" w:rsidR="00D94C6D" w:rsidRDefault="00D94C6D" w:rsidP="00D94C6D">
      <w:pPr>
        <w:pStyle w:val="BodyText3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On Wednesday 10th </w:t>
      </w:r>
      <w:r w:rsidR="00FE3113">
        <w:rPr>
          <w:rFonts w:ascii="Calibri" w:hAnsi="Calibri" w:cs="Calibri"/>
          <w:sz w:val="20"/>
        </w:rPr>
        <w:t xml:space="preserve">May </w:t>
      </w:r>
      <w:r>
        <w:rPr>
          <w:rFonts w:ascii="Calibri" w:hAnsi="Calibri" w:cs="Calibri"/>
          <w:sz w:val="20"/>
        </w:rPr>
        <w:t xml:space="preserve">2023 at 7:30pm </w:t>
      </w:r>
    </w:p>
    <w:p w14:paraId="2B8647AC" w14:textId="17AD5BB1" w:rsidR="00D94C6D" w:rsidRDefault="00D94C6D" w:rsidP="00D94C6D">
      <w:pPr>
        <w:tabs>
          <w:tab w:val="left" w:pos="1560"/>
        </w:tabs>
        <w:ind w:left="993" w:hanging="993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>Present</w:t>
      </w:r>
      <w:r>
        <w:rPr>
          <w:rFonts w:ascii="Calibri" w:hAnsi="Calibri" w:cs="Calibri"/>
          <w:sz w:val="20"/>
        </w:rPr>
        <w:t>:  Councillor Isobel Beacom*, Councillor Farley, Councillor Loughery</w:t>
      </w:r>
      <w:r w:rsidR="00D040A7">
        <w:rPr>
          <w:rFonts w:ascii="Calibri" w:hAnsi="Calibri" w:cs="Calibri"/>
          <w:sz w:val="20"/>
        </w:rPr>
        <w:t>.</w:t>
      </w:r>
    </w:p>
    <w:p w14:paraId="597860AF" w14:textId="77777777" w:rsidR="00D94C6D" w:rsidRDefault="00D94C6D" w:rsidP="00D94C6D">
      <w:pPr>
        <w:tabs>
          <w:tab w:val="left" w:pos="1560"/>
        </w:tabs>
        <w:rPr>
          <w:rFonts w:ascii="Calibri" w:hAnsi="Calibri" w:cs="Calibri"/>
          <w:b/>
          <w:sz w:val="20"/>
        </w:rPr>
      </w:pPr>
    </w:p>
    <w:p w14:paraId="7A21F32F" w14:textId="2968D319" w:rsidR="00D94C6D" w:rsidRDefault="00D94C6D" w:rsidP="00D94C6D">
      <w:pPr>
        <w:tabs>
          <w:tab w:val="left" w:pos="1560"/>
        </w:tabs>
        <w:rPr>
          <w:rFonts w:ascii="Calibri" w:hAnsi="Calibri" w:cs="Calibri"/>
          <w:bCs/>
          <w:sz w:val="20"/>
        </w:rPr>
      </w:pPr>
      <w:r w:rsidRPr="00EB6273">
        <w:rPr>
          <w:rFonts w:ascii="Calibri" w:hAnsi="Calibri" w:cs="Calibri"/>
          <w:b/>
          <w:sz w:val="20"/>
        </w:rPr>
        <w:t>In Attendance:</w:t>
      </w:r>
      <w:r>
        <w:rPr>
          <w:rFonts w:ascii="Calibri" w:hAnsi="Calibri" w:cs="Calibri"/>
          <w:bCs/>
          <w:sz w:val="20"/>
        </w:rPr>
        <w:t xml:space="preserve"> Lindsey Baker (Clerk) </w:t>
      </w:r>
    </w:p>
    <w:p w14:paraId="037B5B92" w14:textId="77777777" w:rsidR="00D94C6D" w:rsidRPr="00676EA3" w:rsidRDefault="00D94C6D" w:rsidP="00D94C6D">
      <w:pPr>
        <w:rPr>
          <w:rStyle w:val="IntenseReference"/>
          <w:rFonts w:asciiTheme="minorHAnsi" w:hAnsiTheme="minorHAnsi" w:cstheme="minorHAnsi"/>
          <w:color w:val="auto"/>
          <w:sz w:val="20"/>
        </w:rPr>
      </w:pPr>
    </w:p>
    <w:p w14:paraId="5B3698E7" w14:textId="77777777" w:rsidR="00EA47D0" w:rsidRDefault="00D94C6D" w:rsidP="00EA47D0">
      <w:pPr>
        <w:pStyle w:val="ListParagraph"/>
        <w:numPr>
          <w:ilvl w:val="0"/>
          <w:numId w:val="1"/>
        </w:numPr>
        <w:rPr>
          <w:rStyle w:val="IntenseReference"/>
          <w:rFonts w:asciiTheme="minorHAnsi" w:hAnsiTheme="minorHAnsi" w:cstheme="minorHAnsi"/>
          <w:color w:val="auto"/>
          <w:sz w:val="20"/>
        </w:rPr>
      </w:pPr>
      <w:r w:rsidRPr="00417F86">
        <w:rPr>
          <w:rStyle w:val="IntenseReference"/>
          <w:rFonts w:asciiTheme="minorHAnsi" w:hAnsiTheme="minorHAnsi" w:cstheme="minorHAnsi"/>
          <w:color w:val="auto"/>
          <w:sz w:val="20"/>
        </w:rPr>
        <w:t>apologies for absence</w:t>
      </w:r>
      <w:r>
        <w:rPr>
          <w:rStyle w:val="IntenseReference"/>
          <w:rFonts w:asciiTheme="minorHAnsi" w:hAnsiTheme="minorHAnsi" w:cstheme="minorHAnsi"/>
          <w:color w:val="auto"/>
          <w:sz w:val="20"/>
        </w:rPr>
        <w:t xml:space="preserve"> </w:t>
      </w:r>
    </w:p>
    <w:p w14:paraId="5C5B094F" w14:textId="2B037061" w:rsidR="00EA47D0" w:rsidRPr="00EA47D0" w:rsidRDefault="00EA47D0" w:rsidP="00EA47D0">
      <w:pPr>
        <w:rPr>
          <w:rFonts w:asciiTheme="minorHAnsi" w:hAnsiTheme="minorHAnsi" w:cstheme="minorHAnsi"/>
          <w:sz w:val="20"/>
        </w:rPr>
      </w:pPr>
      <w:r w:rsidRPr="00EA47D0">
        <w:rPr>
          <w:rFonts w:asciiTheme="minorHAnsi" w:hAnsiTheme="minorHAnsi" w:cstheme="minorHAnsi"/>
          <w:sz w:val="20"/>
        </w:rPr>
        <w:t xml:space="preserve">Councillor Tinny </w:t>
      </w:r>
    </w:p>
    <w:p w14:paraId="4D7DBBEF" w14:textId="5894B7C6" w:rsidR="00D94C6D" w:rsidRPr="00EA47D0" w:rsidRDefault="00D94C6D" w:rsidP="00EA47D0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  <w:smallCaps/>
          <w:spacing w:val="5"/>
          <w:sz w:val="20"/>
        </w:rPr>
      </w:pPr>
      <w:r w:rsidRPr="00EA47D0">
        <w:rPr>
          <w:rFonts w:ascii="Calibri" w:hAnsi="Calibri" w:cs="Calibri"/>
          <w:b/>
          <w:bCs/>
          <w:smallCaps/>
          <w:sz w:val="20"/>
        </w:rPr>
        <w:t>to confirm the minutes from the meeting of the planning committee held on 20</w:t>
      </w:r>
      <w:r w:rsidRPr="00EA47D0">
        <w:rPr>
          <w:rFonts w:ascii="Calibri" w:hAnsi="Calibri" w:cs="Calibri"/>
          <w:b/>
          <w:bCs/>
          <w:smallCaps/>
          <w:sz w:val="20"/>
          <w:vertAlign w:val="superscript"/>
        </w:rPr>
        <w:t>th</w:t>
      </w:r>
      <w:r w:rsidRPr="00EA47D0">
        <w:rPr>
          <w:rFonts w:ascii="Calibri" w:hAnsi="Calibri" w:cs="Calibri"/>
          <w:b/>
          <w:bCs/>
          <w:smallCaps/>
          <w:sz w:val="20"/>
        </w:rPr>
        <w:t xml:space="preserve"> April 2023</w:t>
      </w:r>
    </w:p>
    <w:p w14:paraId="0B6D0115" w14:textId="1A4A9E37" w:rsidR="008058DB" w:rsidRPr="00153C11" w:rsidRDefault="00153C11" w:rsidP="008058DB">
      <w:pPr>
        <w:pStyle w:val="PlainText"/>
        <w:spacing w:line="216" w:lineRule="auto"/>
        <w:rPr>
          <w:rStyle w:val="IntenseReference"/>
          <w:rFonts w:asciiTheme="minorHAnsi" w:hAnsiTheme="minorHAnsi" w:cstheme="minorHAnsi"/>
          <w:b w:val="0"/>
          <w:bCs w:val="0"/>
          <w:smallCaps w:val="0"/>
          <w:color w:val="auto"/>
          <w:spacing w:val="0"/>
        </w:rPr>
      </w:pPr>
      <w:r w:rsidRPr="00153C11">
        <w:rPr>
          <w:rStyle w:val="IntenseReference"/>
          <w:rFonts w:asciiTheme="minorHAnsi" w:hAnsiTheme="minorHAnsi" w:cstheme="minorHAnsi"/>
          <w:b w:val="0"/>
          <w:bCs w:val="0"/>
          <w:smallCaps w:val="0"/>
          <w:color w:val="auto"/>
          <w:spacing w:val="0"/>
        </w:rPr>
        <w:t xml:space="preserve">Signed </w:t>
      </w:r>
    </w:p>
    <w:p w14:paraId="5DACF8A2" w14:textId="77777777" w:rsidR="008058DB" w:rsidRDefault="00D94C6D" w:rsidP="00D94C6D">
      <w:pPr>
        <w:pStyle w:val="ListParagraph"/>
        <w:numPr>
          <w:ilvl w:val="0"/>
          <w:numId w:val="1"/>
        </w:numPr>
        <w:rPr>
          <w:rStyle w:val="IntenseReference"/>
          <w:rFonts w:asciiTheme="minorHAnsi" w:hAnsiTheme="minorHAnsi" w:cstheme="minorHAnsi"/>
          <w:color w:val="auto"/>
          <w:sz w:val="20"/>
        </w:rPr>
      </w:pPr>
      <w:r w:rsidRPr="00417F86">
        <w:rPr>
          <w:rStyle w:val="IntenseReference"/>
          <w:rFonts w:asciiTheme="minorHAnsi" w:hAnsiTheme="minorHAnsi" w:cstheme="minorHAnsi"/>
          <w:color w:val="auto"/>
          <w:sz w:val="20"/>
        </w:rPr>
        <w:t xml:space="preserve">declarations of interest </w:t>
      </w:r>
    </w:p>
    <w:p w14:paraId="6B9F9205" w14:textId="1D122F4A" w:rsidR="00D94C6D" w:rsidRPr="008058DB" w:rsidRDefault="00D94C6D" w:rsidP="008058DB">
      <w:pPr>
        <w:rPr>
          <w:rFonts w:asciiTheme="minorHAnsi" w:hAnsiTheme="minorHAnsi" w:cstheme="minorHAnsi"/>
          <w:sz w:val="20"/>
        </w:rPr>
      </w:pPr>
      <w:r w:rsidRPr="008058DB">
        <w:rPr>
          <w:rFonts w:asciiTheme="minorHAnsi" w:hAnsiTheme="minorHAnsi" w:cstheme="minorHAnsi"/>
          <w:sz w:val="20"/>
        </w:rPr>
        <w:t xml:space="preserve">None </w:t>
      </w:r>
    </w:p>
    <w:p w14:paraId="4E580D0F" w14:textId="77777777" w:rsidR="008058DB" w:rsidRDefault="00D94C6D" w:rsidP="00D94C6D">
      <w:pPr>
        <w:pStyle w:val="ListParagraph"/>
        <w:numPr>
          <w:ilvl w:val="0"/>
          <w:numId w:val="1"/>
        </w:numPr>
        <w:rPr>
          <w:rStyle w:val="IntenseReference"/>
          <w:rFonts w:asciiTheme="minorHAnsi" w:hAnsiTheme="minorHAnsi" w:cstheme="minorHAnsi"/>
          <w:color w:val="auto"/>
          <w:sz w:val="20"/>
        </w:rPr>
      </w:pPr>
      <w:r w:rsidRPr="00417F86">
        <w:rPr>
          <w:rStyle w:val="IntenseReference"/>
          <w:rFonts w:asciiTheme="minorHAnsi" w:hAnsiTheme="minorHAnsi" w:cstheme="minorHAnsi"/>
          <w:color w:val="auto"/>
          <w:sz w:val="20"/>
        </w:rPr>
        <w:t>public participation</w:t>
      </w:r>
      <w:r w:rsidR="00FE3113">
        <w:rPr>
          <w:rStyle w:val="IntenseReference"/>
          <w:rFonts w:asciiTheme="minorHAnsi" w:hAnsiTheme="minorHAnsi" w:cstheme="minorHAnsi"/>
          <w:color w:val="auto"/>
          <w:sz w:val="20"/>
        </w:rPr>
        <w:t xml:space="preserve"> </w:t>
      </w:r>
    </w:p>
    <w:p w14:paraId="63B1AD9E" w14:textId="5DDBA50F" w:rsidR="00D94C6D" w:rsidRPr="008058DB" w:rsidRDefault="00FE3113" w:rsidP="008058DB">
      <w:pPr>
        <w:rPr>
          <w:rFonts w:asciiTheme="minorHAnsi" w:hAnsiTheme="minorHAnsi" w:cstheme="minorHAnsi"/>
          <w:sz w:val="20"/>
        </w:rPr>
      </w:pPr>
      <w:r w:rsidRPr="008058DB">
        <w:rPr>
          <w:rFonts w:asciiTheme="minorHAnsi" w:hAnsiTheme="minorHAnsi" w:cstheme="minorHAnsi"/>
          <w:sz w:val="20"/>
        </w:rPr>
        <w:t>No one in attend</w:t>
      </w:r>
      <w:r w:rsidR="008058DB" w:rsidRPr="008058DB">
        <w:rPr>
          <w:rFonts w:asciiTheme="minorHAnsi" w:hAnsiTheme="minorHAnsi" w:cstheme="minorHAnsi"/>
          <w:sz w:val="20"/>
        </w:rPr>
        <w:t xml:space="preserve">ance. </w:t>
      </w:r>
    </w:p>
    <w:p w14:paraId="6F0E173C" w14:textId="7D9B1708" w:rsidR="00D94C6D" w:rsidRDefault="00D94C6D" w:rsidP="00D94C6D">
      <w:pPr>
        <w:pStyle w:val="ListParagraph"/>
        <w:numPr>
          <w:ilvl w:val="0"/>
          <w:numId w:val="1"/>
        </w:numPr>
        <w:rPr>
          <w:rStyle w:val="IntenseReference"/>
          <w:rFonts w:asciiTheme="minorHAnsi" w:hAnsiTheme="minorHAnsi" w:cstheme="minorHAnsi"/>
          <w:color w:val="auto"/>
          <w:sz w:val="20"/>
        </w:rPr>
      </w:pPr>
      <w:r w:rsidRPr="00417F86">
        <w:rPr>
          <w:rStyle w:val="IntenseReference"/>
          <w:rFonts w:asciiTheme="minorHAnsi" w:hAnsiTheme="minorHAnsi" w:cstheme="minorHAnsi"/>
          <w:color w:val="auto"/>
          <w:sz w:val="20"/>
        </w:rPr>
        <w:t xml:space="preserve">matters arising and information for councillors </w:t>
      </w:r>
    </w:p>
    <w:p w14:paraId="6756E1CA" w14:textId="77777777" w:rsidR="00C959ED" w:rsidRPr="00C959ED" w:rsidRDefault="00C959ED" w:rsidP="00C959ED">
      <w:pPr>
        <w:jc w:val="both"/>
        <w:rPr>
          <w:rStyle w:val="IntenseReference"/>
          <w:rFonts w:asciiTheme="minorHAnsi" w:hAnsiTheme="minorHAnsi" w:cstheme="minorHAnsi"/>
          <w:b w:val="0"/>
          <w:bCs w:val="0"/>
          <w:i/>
          <w:iCs/>
          <w:smallCaps w:val="0"/>
          <w:color w:val="0070C0"/>
          <w:spacing w:val="0"/>
          <w:sz w:val="20"/>
          <w:shd w:val="clear" w:color="auto" w:fill="FFFFFF"/>
        </w:rPr>
      </w:pPr>
      <w:r w:rsidRPr="00C959ED">
        <w:rPr>
          <w:rFonts w:asciiTheme="minorHAnsi" w:hAnsiTheme="minorHAnsi" w:cstheme="minorHAnsi"/>
          <w:i/>
          <w:iCs/>
          <w:color w:val="0070C0"/>
          <w:sz w:val="20"/>
          <w:shd w:val="clear" w:color="auto" w:fill="FFFFFF"/>
        </w:rPr>
        <w:t>This application has since the last consultation, been significantly amended - There has been an alternation to two-storey extension due to cost for a single storey extension.</w:t>
      </w:r>
    </w:p>
    <w:p w14:paraId="0B20ED02" w14:textId="77777777" w:rsidR="00C959ED" w:rsidRPr="00C959ED" w:rsidRDefault="00C959ED" w:rsidP="00C959ED">
      <w:pPr>
        <w:jc w:val="both"/>
        <w:rPr>
          <w:rFonts w:asciiTheme="minorHAnsi" w:hAnsiTheme="minorHAnsi" w:cstheme="minorHAnsi"/>
          <w:b/>
          <w:bCs/>
          <w:color w:val="0070C0"/>
          <w:sz w:val="20"/>
        </w:rPr>
      </w:pPr>
      <w:r w:rsidRPr="00C959ED">
        <w:rPr>
          <w:rFonts w:asciiTheme="minorHAnsi" w:hAnsiTheme="minorHAnsi" w:cstheme="minorHAnsi"/>
          <w:b/>
          <w:bCs/>
          <w:color w:val="0070C0"/>
          <w:sz w:val="20"/>
        </w:rPr>
        <w:t xml:space="preserve">50/23/00012/CM </w:t>
      </w:r>
    </w:p>
    <w:p w14:paraId="09312B6A" w14:textId="77777777" w:rsidR="00C959ED" w:rsidRPr="00C959ED" w:rsidRDefault="00C959ED" w:rsidP="00C959ED">
      <w:pPr>
        <w:jc w:val="both"/>
        <w:rPr>
          <w:rFonts w:asciiTheme="minorHAnsi" w:hAnsiTheme="minorHAnsi" w:cstheme="minorHAnsi"/>
          <w:sz w:val="20"/>
        </w:rPr>
      </w:pPr>
      <w:r w:rsidRPr="00C959ED">
        <w:rPr>
          <w:rFonts w:asciiTheme="minorHAnsi" w:hAnsiTheme="minorHAnsi" w:cstheme="minorHAnsi"/>
          <w:b/>
          <w:sz w:val="20"/>
        </w:rPr>
        <w:t>Proposal</w:t>
      </w:r>
      <w:r w:rsidRPr="00C959ED">
        <w:rPr>
          <w:rFonts w:asciiTheme="minorHAnsi" w:hAnsiTheme="minorHAnsi" w:cstheme="minorHAnsi"/>
          <w:sz w:val="20"/>
        </w:rPr>
        <w:t xml:space="preserve">: </w:t>
      </w:r>
      <w:r w:rsidRPr="00C959ED">
        <w:rPr>
          <w:rFonts w:asciiTheme="minorHAnsi" w:hAnsiTheme="minorHAnsi" w:cstheme="minorHAnsi"/>
          <w:color w:val="000000"/>
          <w:sz w:val="20"/>
          <w:shd w:val="clear" w:color="auto" w:fill="FFFFFF"/>
        </w:rPr>
        <w:t>Erection of a two-storey extension to the West Elevation.</w:t>
      </w:r>
    </w:p>
    <w:p w14:paraId="3E5B3223" w14:textId="77777777" w:rsidR="00C959ED" w:rsidRPr="00C959ED" w:rsidRDefault="00C959ED" w:rsidP="00C959ED">
      <w:pPr>
        <w:jc w:val="both"/>
        <w:rPr>
          <w:rFonts w:asciiTheme="minorHAnsi" w:hAnsiTheme="minorHAnsi" w:cstheme="minorHAnsi"/>
          <w:color w:val="000000"/>
          <w:sz w:val="20"/>
          <w:shd w:val="clear" w:color="auto" w:fill="FFFFFF"/>
        </w:rPr>
      </w:pPr>
      <w:r w:rsidRPr="00C959ED">
        <w:rPr>
          <w:rFonts w:asciiTheme="minorHAnsi" w:hAnsiTheme="minorHAnsi" w:cstheme="minorHAnsi"/>
          <w:b/>
          <w:sz w:val="20"/>
        </w:rPr>
        <w:t>Location</w:t>
      </w:r>
      <w:r w:rsidRPr="00C959ED">
        <w:rPr>
          <w:rFonts w:asciiTheme="minorHAnsi" w:hAnsiTheme="minorHAnsi" w:cstheme="minorHAnsi"/>
          <w:sz w:val="20"/>
        </w:rPr>
        <w:t xml:space="preserve">:  </w:t>
      </w:r>
      <w:r w:rsidRPr="00C959ED">
        <w:rPr>
          <w:rFonts w:asciiTheme="minorHAnsi" w:hAnsiTheme="minorHAnsi" w:cstheme="minorHAnsi"/>
          <w:color w:val="000000"/>
          <w:sz w:val="20"/>
          <w:shd w:val="clear" w:color="auto" w:fill="FFFFFF"/>
        </w:rPr>
        <w:t>6 Mudgley Cross Roads, Mudgley Lane, Mudgley, Wedmore, BS28 4TW</w:t>
      </w:r>
    </w:p>
    <w:p w14:paraId="17107EDE" w14:textId="76281CE7" w:rsidR="00897701" w:rsidRDefault="00C959ED" w:rsidP="00C959ED">
      <w:pPr>
        <w:jc w:val="both"/>
        <w:rPr>
          <w:rFonts w:asciiTheme="minorHAnsi" w:hAnsiTheme="minorHAnsi" w:cstheme="minorHAnsi"/>
          <w:color w:val="000000"/>
          <w:sz w:val="20"/>
          <w:shd w:val="clear" w:color="auto" w:fill="FFFFFF"/>
        </w:rPr>
      </w:pPr>
      <w:r w:rsidRPr="00C959ED">
        <w:rPr>
          <w:rFonts w:asciiTheme="minorHAnsi" w:hAnsiTheme="minorHAnsi" w:cstheme="minorHAnsi"/>
          <w:b/>
          <w:sz w:val="20"/>
        </w:rPr>
        <w:t>Applicant</w:t>
      </w:r>
      <w:r w:rsidRPr="00C959ED">
        <w:rPr>
          <w:rFonts w:asciiTheme="minorHAnsi" w:hAnsiTheme="minorHAnsi" w:cstheme="minorHAnsi"/>
          <w:sz w:val="20"/>
        </w:rPr>
        <w:t xml:space="preserve">: </w:t>
      </w:r>
      <w:r w:rsidRPr="00C959ED">
        <w:rPr>
          <w:rFonts w:asciiTheme="minorHAnsi" w:hAnsiTheme="minorHAnsi" w:cstheme="minorHAnsi"/>
          <w:color w:val="000000"/>
          <w:sz w:val="20"/>
          <w:shd w:val="clear" w:color="auto" w:fill="FFFFFF"/>
        </w:rPr>
        <w:t xml:space="preserve">Mr &amp; Mrs </w:t>
      </w:r>
      <w:proofErr w:type="spellStart"/>
      <w:r w:rsidRPr="00C959ED">
        <w:rPr>
          <w:rFonts w:asciiTheme="minorHAnsi" w:hAnsiTheme="minorHAnsi" w:cstheme="minorHAnsi"/>
          <w:color w:val="000000"/>
          <w:sz w:val="20"/>
          <w:shd w:val="clear" w:color="auto" w:fill="FFFFFF"/>
        </w:rPr>
        <w:t>Edgecombe</w:t>
      </w:r>
      <w:proofErr w:type="spellEnd"/>
    </w:p>
    <w:p w14:paraId="3580C5C6" w14:textId="223FB742" w:rsidR="00153C11" w:rsidRDefault="00897701" w:rsidP="00C959ED">
      <w:pPr>
        <w:jc w:val="both"/>
        <w:rPr>
          <w:rFonts w:asciiTheme="minorHAnsi" w:hAnsiTheme="minorHAnsi" w:cstheme="minorHAnsi"/>
          <w:color w:val="000000"/>
          <w:sz w:val="20"/>
          <w:shd w:val="clear" w:color="auto" w:fill="FFFFFF"/>
        </w:rPr>
      </w:pPr>
      <w:r w:rsidRPr="00897701">
        <w:rPr>
          <w:rFonts w:asciiTheme="minorHAnsi" w:hAnsiTheme="minorHAnsi" w:cstheme="minorHAnsi"/>
          <w:b/>
          <w:bCs/>
          <w:color w:val="000000"/>
          <w:sz w:val="20"/>
          <w:shd w:val="clear" w:color="auto" w:fill="FFFFFF"/>
        </w:rPr>
        <w:t>RESOLVED:</w:t>
      </w:r>
      <w:r>
        <w:rPr>
          <w:rFonts w:asciiTheme="minorHAnsi" w:hAnsiTheme="minorHAnsi" w:cstheme="minorHAnsi"/>
          <w:color w:val="000000"/>
          <w:sz w:val="20"/>
          <w:shd w:val="clear" w:color="auto" w:fill="FFFFFF"/>
        </w:rPr>
        <w:t xml:space="preserve"> </w:t>
      </w:r>
      <w:r w:rsidR="00153C11">
        <w:rPr>
          <w:rFonts w:asciiTheme="minorHAnsi" w:hAnsiTheme="minorHAnsi" w:cstheme="minorHAnsi"/>
          <w:color w:val="000000"/>
          <w:sz w:val="20"/>
          <w:shd w:val="clear" w:color="auto" w:fill="FFFFFF"/>
        </w:rPr>
        <w:t xml:space="preserve">the original decision to submit a ‘No Observation’ </w:t>
      </w:r>
      <w:r>
        <w:rPr>
          <w:rFonts w:asciiTheme="minorHAnsi" w:hAnsiTheme="minorHAnsi" w:cstheme="minorHAnsi"/>
          <w:color w:val="000000"/>
          <w:sz w:val="20"/>
          <w:shd w:val="clear" w:color="auto" w:fill="FFFFFF"/>
        </w:rPr>
        <w:t xml:space="preserve">reply still stood and no further comments would be made. </w:t>
      </w:r>
    </w:p>
    <w:p w14:paraId="1B08E6B8" w14:textId="77777777" w:rsidR="00897701" w:rsidRPr="00C959ED" w:rsidRDefault="00897701" w:rsidP="00C959ED">
      <w:pPr>
        <w:jc w:val="both"/>
        <w:rPr>
          <w:rFonts w:asciiTheme="minorHAnsi" w:hAnsiTheme="minorHAnsi" w:cstheme="minorHAnsi"/>
          <w:color w:val="000000"/>
          <w:sz w:val="20"/>
          <w:shd w:val="clear" w:color="auto" w:fill="FFFFFF"/>
        </w:rPr>
      </w:pPr>
    </w:p>
    <w:p w14:paraId="371F7AE4" w14:textId="77777777" w:rsidR="00C959ED" w:rsidRPr="00C959ED" w:rsidRDefault="00C959ED" w:rsidP="00C959ED">
      <w:pPr>
        <w:jc w:val="both"/>
        <w:rPr>
          <w:rFonts w:asciiTheme="minorHAnsi" w:hAnsiTheme="minorHAnsi" w:cstheme="minorHAnsi"/>
          <w:b/>
          <w:bCs/>
          <w:color w:val="0070C0"/>
          <w:sz w:val="20"/>
        </w:rPr>
      </w:pPr>
      <w:r w:rsidRPr="00C959ED">
        <w:rPr>
          <w:rFonts w:asciiTheme="minorHAnsi" w:hAnsiTheme="minorHAnsi" w:cstheme="minorHAnsi"/>
          <w:b/>
          <w:bCs/>
          <w:color w:val="0070C0"/>
          <w:sz w:val="20"/>
        </w:rPr>
        <w:t>50/23/0041/JAB</w:t>
      </w:r>
    </w:p>
    <w:p w14:paraId="4DBA3CD1" w14:textId="77777777" w:rsidR="00C959ED" w:rsidRPr="00C959ED" w:rsidRDefault="00C959ED" w:rsidP="00C959ED">
      <w:pPr>
        <w:jc w:val="both"/>
        <w:rPr>
          <w:rFonts w:asciiTheme="minorHAnsi" w:hAnsiTheme="minorHAnsi" w:cstheme="minorHAnsi"/>
          <w:sz w:val="20"/>
        </w:rPr>
      </w:pPr>
      <w:r w:rsidRPr="00C959ED">
        <w:rPr>
          <w:rFonts w:asciiTheme="minorHAnsi" w:hAnsiTheme="minorHAnsi" w:cstheme="minorHAnsi"/>
          <w:b/>
          <w:sz w:val="20"/>
        </w:rPr>
        <w:t>Proposal</w:t>
      </w:r>
      <w:r w:rsidRPr="00C959ED">
        <w:rPr>
          <w:rFonts w:asciiTheme="minorHAnsi" w:hAnsiTheme="minorHAnsi" w:cstheme="minorHAnsi"/>
          <w:sz w:val="20"/>
        </w:rPr>
        <w:t xml:space="preserve">: Crow reduce hight/spread of Sycamore (T1) (TPO Ref A1) by 2.1m </w:t>
      </w:r>
    </w:p>
    <w:p w14:paraId="7CBBFC68" w14:textId="77777777" w:rsidR="00C959ED" w:rsidRPr="00C959ED" w:rsidRDefault="00C959ED" w:rsidP="00C959ED">
      <w:pPr>
        <w:jc w:val="both"/>
        <w:rPr>
          <w:rFonts w:asciiTheme="minorHAnsi" w:hAnsiTheme="minorHAnsi" w:cstheme="minorHAnsi"/>
          <w:sz w:val="20"/>
          <w:shd w:val="clear" w:color="auto" w:fill="FFFFFF"/>
        </w:rPr>
      </w:pPr>
      <w:r w:rsidRPr="00C959ED">
        <w:rPr>
          <w:rFonts w:asciiTheme="minorHAnsi" w:hAnsiTheme="minorHAnsi" w:cstheme="minorHAnsi"/>
          <w:b/>
          <w:sz w:val="20"/>
        </w:rPr>
        <w:t>Location</w:t>
      </w:r>
      <w:r w:rsidRPr="00C959ED">
        <w:rPr>
          <w:rFonts w:asciiTheme="minorHAnsi" w:hAnsiTheme="minorHAnsi" w:cstheme="minorHAnsi"/>
          <w:sz w:val="20"/>
        </w:rPr>
        <w:t>: Land to The Northeast Of, Dawn House, Pilcorn Street, Wedmore, Somerset</w:t>
      </w:r>
    </w:p>
    <w:p w14:paraId="52CF23DB" w14:textId="77777777" w:rsidR="00C959ED" w:rsidRPr="00C959ED" w:rsidRDefault="00C959ED" w:rsidP="00C959ED">
      <w:pPr>
        <w:jc w:val="both"/>
        <w:rPr>
          <w:rFonts w:asciiTheme="minorHAnsi" w:hAnsiTheme="minorHAnsi" w:cstheme="minorHAnsi"/>
          <w:sz w:val="20"/>
          <w:shd w:val="clear" w:color="auto" w:fill="FFFFFF"/>
        </w:rPr>
      </w:pPr>
      <w:r w:rsidRPr="00C959ED">
        <w:rPr>
          <w:rFonts w:asciiTheme="minorHAnsi" w:hAnsiTheme="minorHAnsi" w:cstheme="minorHAnsi"/>
          <w:b/>
          <w:sz w:val="20"/>
        </w:rPr>
        <w:t>Applicant</w:t>
      </w:r>
      <w:r w:rsidRPr="00C959ED">
        <w:rPr>
          <w:rFonts w:asciiTheme="minorHAnsi" w:hAnsiTheme="minorHAnsi" w:cstheme="minorHAnsi"/>
          <w:sz w:val="20"/>
        </w:rPr>
        <w:t>: Mr and Mrs Jackson</w:t>
      </w:r>
    </w:p>
    <w:p w14:paraId="56FAF6A2" w14:textId="77777777" w:rsidR="00C959ED" w:rsidRPr="00C959ED" w:rsidRDefault="00C959ED" w:rsidP="00C959ED">
      <w:pPr>
        <w:jc w:val="both"/>
        <w:rPr>
          <w:rFonts w:asciiTheme="minorHAnsi" w:hAnsiTheme="minorHAnsi" w:cstheme="minorHAnsi"/>
          <w:i/>
          <w:iCs/>
          <w:color w:val="0070C0"/>
          <w:sz w:val="20"/>
          <w:shd w:val="clear" w:color="auto" w:fill="FFFFFF"/>
        </w:rPr>
      </w:pPr>
      <w:r w:rsidRPr="00C959ED">
        <w:rPr>
          <w:rFonts w:asciiTheme="minorHAnsi" w:hAnsiTheme="minorHAnsi" w:cstheme="minorHAnsi"/>
          <w:i/>
          <w:iCs/>
          <w:color w:val="0070C0"/>
          <w:sz w:val="20"/>
          <w:shd w:val="clear" w:color="auto" w:fill="FFFFFF"/>
        </w:rPr>
        <w:t>Following agreement from the committee the following comment was submitted to the Planning Portal</w:t>
      </w:r>
    </w:p>
    <w:p w14:paraId="7D864284" w14:textId="370F7149" w:rsidR="008058DB" w:rsidRDefault="00C959ED" w:rsidP="00C959ED">
      <w:pPr>
        <w:jc w:val="both"/>
        <w:rPr>
          <w:rFonts w:asciiTheme="minorHAnsi" w:hAnsiTheme="minorHAnsi" w:cstheme="minorHAnsi"/>
          <w:i/>
          <w:iCs/>
          <w:color w:val="0070C0"/>
          <w:sz w:val="20"/>
          <w:shd w:val="clear" w:color="auto" w:fill="FFFFFF"/>
        </w:rPr>
      </w:pPr>
      <w:r w:rsidRPr="00C959ED">
        <w:rPr>
          <w:rFonts w:asciiTheme="minorHAnsi" w:hAnsiTheme="minorHAnsi" w:cstheme="minorHAnsi"/>
          <w:i/>
          <w:iCs/>
          <w:color w:val="0070C0"/>
          <w:sz w:val="20"/>
          <w:shd w:val="clear" w:color="auto" w:fill="FFFFFF"/>
        </w:rPr>
        <w:t xml:space="preserve">It was agreed that the Tree officer should be consulted for this application.  </w:t>
      </w:r>
    </w:p>
    <w:p w14:paraId="627CAD3B" w14:textId="7AC89650" w:rsidR="008058DB" w:rsidRPr="00897701" w:rsidRDefault="00897701" w:rsidP="00C959ED">
      <w:pPr>
        <w:jc w:val="both"/>
        <w:rPr>
          <w:rStyle w:val="IntenseReference"/>
          <w:rFonts w:asciiTheme="minorHAnsi" w:hAnsiTheme="minorHAnsi" w:cstheme="minorHAnsi"/>
          <w:smallCaps w:val="0"/>
          <w:color w:val="000000" w:themeColor="text1"/>
          <w:spacing w:val="0"/>
          <w:sz w:val="20"/>
          <w:shd w:val="clear" w:color="auto" w:fill="FFFFFF"/>
        </w:rPr>
      </w:pPr>
      <w:r w:rsidRPr="00897701">
        <w:rPr>
          <w:rFonts w:asciiTheme="minorHAnsi" w:hAnsiTheme="minorHAnsi" w:cstheme="minorHAnsi"/>
          <w:b/>
          <w:bCs/>
          <w:color w:val="000000" w:themeColor="text1"/>
          <w:sz w:val="20"/>
          <w:shd w:val="clear" w:color="auto" w:fill="FFFFFF"/>
        </w:rPr>
        <w:t>RESOLVED:</w:t>
      </w:r>
      <w:r>
        <w:rPr>
          <w:rFonts w:asciiTheme="minorHAnsi" w:hAnsiTheme="minorHAnsi" w:cstheme="minorHAnsi"/>
          <w:color w:val="000000" w:themeColor="text1"/>
          <w:sz w:val="20"/>
          <w:shd w:val="clear" w:color="auto" w:fill="FFFFFF"/>
        </w:rPr>
        <w:t xml:space="preserve"> </w:t>
      </w:r>
      <w:r w:rsidR="008058DB" w:rsidRPr="00897701">
        <w:rPr>
          <w:rFonts w:asciiTheme="minorHAnsi" w:hAnsiTheme="minorHAnsi" w:cstheme="minorHAnsi"/>
          <w:color w:val="000000" w:themeColor="text1"/>
          <w:sz w:val="20"/>
          <w:shd w:val="clear" w:color="auto" w:fill="FFFFFF"/>
        </w:rPr>
        <w:t xml:space="preserve">Due to the short turn around on the </w:t>
      </w:r>
      <w:r w:rsidR="00ED00C9">
        <w:rPr>
          <w:rFonts w:asciiTheme="minorHAnsi" w:hAnsiTheme="minorHAnsi" w:cstheme="minorHAnsi"/>
          <w:color w:val="000000" w:themeColor="text1"/>
          <w:sz w:val="20"/>
          <w:shd w:val="clear" w:color="auto" w:fill="FFFFFF"/>
        </w:rPr>
        <w:t>t</w:t>
      </w:r>
      <w:r w:rsidR="008058DB" w:rsidRPr="00897701">
        <w:rPr>
          <w:rFonts w:asciiTheme="minorHAnsi" w:hAnsiTheme="minorHAnsi" w:cstheme="minorHAnsi"/>
          <w:color w:val="000000" w:themeColor="text1"/>
          <w:sz w:val="20"/>
          <w:shd w:val="clear" w:color="auto" w:fill="FFFFFF"/>
        </w:rPr>
        <w:t xml:space="preserve">ree </w:t>
      </w:r>
      <w:r w:rsidR="00ED00C9">
        <w:rPr>
          <w:rFonts w:asciiTheme="minorHAnsi" w:hAnsiTheme="minorHAnsi" w:cstheme="minorHAnsi"/>
          <w:color w:val="000000" w:themeColor="text1"/>
          <w:sz w:val="20"/>
          <w:shd w:val="clear" w:color="auto" w:fill="FFFFFF"/>
        </w:rPr>
        <w:t>p</w:t>
      </w:r>
      <w:r w:rsidR="008058DB" w:rsidRPr="00897701">
        <w:rPr>
          <w:rFonts w:asciiTheme="minorHAnsi" w:hAnsiTheme="minorHAnsi" w:cstheme="minorHAnsi"/>
          <w:color w:val="000000" w:themeColor="text1"/>
          <w:sz w:val="20"/>
          <w:shd w:val="clear" w:color="auto" w:fill="FFFFFF"/>
        </w:rPr>
        <w:t xml:space="preserve">reservation orders the committee resolved that unless there </w:t>
      </w:r>
      <w:r w:rsidR="00ED00C9">
        <w:rPr>
          <w:rFonts w:asciiTheme="minorHAnsi" w:hAnsiTheme="minorHAnsi" w:cstheme="minorHAnsi"/>
          <w:color w:val="000000" w:themeColor="text1"/>
          <w:sz w:val="20"/>
          <w:shd w:val="clear" w:color="auto" w:fill="FFFFFF"/>
        </w:rPr>
        <w:t>are</w:t>
      </w:r>
      <w:r w:rsidR="008058DB" w:rsidRPr="00897701">
        <w:rPr>
          <w:rFonts w:asciiTheme="minorHAnsi" w:hAnsiTheme="minorHAnsi" w:cstheme="minorHAnsi"/>
          <w:color w:val="000000" w:themeColor="text1"/>
          <w:sz w:val="20"/>
          <w:shd w:val="clear" w:color="auto" w:fill="FFFFFF"/>
        </w:rPr>
        <w:t xml:space="preserve"> extenuating circumstance no comment will be made</w:t>
      </w:r>
      <w:r w:rsidR="00ED00C9">
        <w:rPr>
          <w:rFonts w:asciiTheme="minorHAnsi" w:hAnsiTheme="minorHAnsi" w:cstheme="minorHAnsi"/>
          <w:color w:val="000000" w:themeColor="text1"/>
          <w:sz w:val="20"/>
          <w:shd w:val="clear" w:color="auto" w:fill="FFFFFF"/>
        </w:rPr>
        <w:t xml:space="preserve">. </w:t>
      </w:r>
    </w:p>
    <w:p w14:paraId="2CD12F18" w14:textId="77777777" w:rsidR="00C959ED" w:rsidRPr="00C959ED" w:rsidRDefault="00C959ED" w:rsidP="00C959ED">
      <w:pPr>
        <w:rPr>
          <w:rStyle w:val="IntenseReference"/>
          <w:rFonts w:asciiTheme="minorHAnsi" w:hAnsiTheme="minorHAnsi" w:cstheme="minorHAnsi"/>
          <w:color w:val="auto"/>
          <w:sz w:val="20"/>
        </w:rPr>
      </w:pPr>
    </w:p>
    <w:p w14:paraId="21CF3010" w14:textId="0DB3C897" w:rsidR="00D94C6D" w:rsidRPr="00D040A7" w:rsidRDefault="00D94C6D" w:rsidP="00D94C6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  <w:smallCaps/>
          <w:spacing w:val="5"/>
          <w:sz w:val="20"/>
        </w:rPr>
      </w:pPr>
      <w:r w:rsidRPr="00417F86">
        <w:rPr>
          <w:rStyle w:val="IntenseReference"/>
          <w:rFonts w:asciiTheme="minorHAnsi" w:hAnsiTheme="minorHAnsi" w:cstheme="minorHAnsi"/>
          <w:color w:val="auto"/>
          <w:sz w:val="20"/>
        </w:rPr>
        <w:t>planning applications – considered includ</w:t>
      </w:r>
      <w:r>
        <w:rPr>
          <w:rStyle w:val="IntenseReference"/>
          <w:rFonts w:asciiTheme="minorHAnsi" w:hAnsiTheme="minorHAnsi" w:cstheme="minorHAnsi"/>
          <w:color w:val="auto"/>
          <w:sz w:val="20"/>
        </w:rPr>
        <w:t>ed</w:t>
      </w:r>
      <w:r w:rsidRPr="00417F86">
        <w:rPr>
          <w:rStyle w:val="IntenseReference"/>
          <w:rFonts w:asciiTheme="minorHAnsi" w:hAnsiTheme="minorHAnsi" w:cstheme="minorHAnsi"/>
          <w:color w:val="auto"/>
          <w:sz w:val="20"/>
        </w:rPr>
        <w:t xml:space="preserve">: - </w:t>
      </w:r>
    </w:p>
    <w:p w14:paraId="02224E05" w14:textId="77777777" w:rsidR="00C959ED" w:rsidRPr="00790AE8" w:rsidRDefault="00C959ED" w:rsidP="00C959ED">
      <w:pPr>
        <w:jc w:val="both"/>
        <w:rPr>
          <w:rFonts w:asciiTheme="minorHAnsi" w:hAnsiTheme="minorHAnsi" w:cstheme="minorHAnsi"/>
          <w:sz w:val="20"/>
        </w:rPr>
      </w:pPr>
      <w:r w:rsidRPr="00790AE8">
        <w:rPr>
          <w:rFonts w:asciiTheme="minorHAnsi" w:hAnsiTheme="minorHAnsi" w:cstheme="minorHAnsi"/>
          <w:sz w:val="20"/>
        </w:rPr>
        <w:t>50/23/000</w:t>
      </w:r>
      <w:r>
        <w:rPr>
          <w:rFonts w:asciiTheme="minorHAnsi" w:hAnsiTheme="minorHAnsi" w:cstheme="minorHAnsi"/>
          <w:sz w:val="20"/>
        </w:rPr>
        <w:t>20/EC</w:t>
      </w:r>
    </w:p>
    <w:p w14:paraId="7917BCED" w14:textId="77777777" w:rsidR="00C959ED" w:rsidRPr="004F3B3D" w:rsidRDefault="00C959ED" w:rsidP="00C959ED">
      <w:pPr>
        <w:jc w:val="both"/>
        <w:rPr>
          <w:rFonts w:asciiTheme="minorHAnsi" w:hAnsiTheme="minorHAnsi" w:cstheme="minorHAnsi"/>
          <w:sz w:val="20"/>
        </w:rPr>
      </w:pPr>
      <w:r w:rsidRPr="004F3B3D">
        <w:rPr>
          <w:rFonts w:asciiTheme="minorHAnsi" w:hAnsiTheme="minorHAnsi" w:cstheme="minorHAnsi"/>
          <w:b/>
          <w:sz w:val="20"/>
        </w:rPr>
        <w:t>Proposal</w:t>
      </w:r>
      <w:r w:rsidRPr="004F3B3D">
        <w:rPr>
          <w:rFonts w:asciiTheme="minorHAnsi" w:hAnsiTheme="minorHAnsi" w:cstheme="minorHAnsi"/>
          <w:sz w:val="20"/>
        </w:rPr>
        <w:t xml:space="preserve">: </w:t>
      </w:r>
      <w:r w:rsidRPr="004F3B3D">
        <w:rPr>
          <w:rFonts w:asciiTheme="minorHAnsi" w:hAnsiTheme="minorHAnsi" w:cstheme="minorHAnsi"/>
          <w:color w:val="000000"/>
          <w:sz w:val="20"/>
          <w:shd w:val="clear" w:color="auto" w:fill="FFFFFF"/>
        </w:rPr>
        <w:t>Erection of new commercial unit on site of existing (to be demolished).</w:t>
      </w:r>
    </w:p>
    <w:p w14:paraId="1EB7C943" w14:textId="77777777" w:rsidR="00C959ED" w:rsidRPr="004F3B3D" w:rsidRDefault="00C959ED" w:rsidP="00C959ED">
      <w:pPr>
        <w:jc w:val="both"/>
        <w:rPr>
          <w:rFonts w:asciiTheme="minorHAnsi" w:hAnsiTheme="minorHAnsi" w:cstheme="minorHAnsi"/>
          <w:color w:val="000000"/>
          <w:sz w:val="20"/>
          <w:shd w:val="clear" w:color="auto" w:fill="FFFFFF"/>
        </w:rPr>
      </w:pPr>
      <w:r w:rsidRPr="004F3B3D">
        <w:rPr>
          <w:rFonts w:asciiTheme="minorHAnsi" w:hAnsiTheme="minorHAnsi" w:cstheme="minorHAnsi"/>
          <w:b/>
          <w:sz w:val="20"/>
        </w:rPr>
        <w:t>Location</w:t>
      </w:r>
      <w:r w:rsidRPr="004F3B3D">
        <w:rPr>
          <w:rFonts w:asciiTheme="minorHAnsi" w:hAnsiTheme="minorHAnsi" w:cstheme="minorHAnsi"/>
          <w:sz w:val="20"/>
        </w:rPr>
        <w:t xml:space="preserve">: </w:t>
      </w:r>
      <w:r w:rsidRPr="004F3B3D">
        <w:rPr>
          <w:rFonts w:asciiTheme="minorHAnsi" w:hAnsiTheme="minorHAnsi" w:cstheme="minorHAnsi"/>
          <w:color w:val="000000"/>
          <w:sz w:val="20"/>
          <w:shd w:val="clear" w:color="auto" w:fill="FFFFFF"/>
        </w:rPr>
        <w:t xml:space="preserve">Overbrook Business Centre, </w:t>
      </w:r>
      <w:proofErr w:type="spellStart"/>
      <w:r w:rsidRPr="004F3B3D">
        <w:rPr>
          <w:rFonts w:asciiTheme="minorHAnsi" w:hAnsiTheme="minorHAnsi" w:cstheme="minorHAnsi"/>
          <w:color w:val="000000"/>
          <w:sz w:val="20"/>
          <w:shd w:val="clear" w:color="auto" w:fill="FFFFFF"/>
        </w:rPr>
        <w:t>Poolbridge</w:t>
      </w:r>
      <w:proofErr w:type="spellEnd"/>
      <w:r w:rsidRPr="004F3B3D">
        <w:rPr>
          <w:rFonts w:asciiTheme="minorHAnsi" w:hAnsiTheme="minorHAnsi" w:cstheme="minorHAnsi"/>
          <w:color w:val="000000"/>
          <w:sz w:val="20"/>
          <w:shd w:val="clear" w:color="auto" w:fill="FFFFFF"/>
        </w:rPr>
        <w:t xml:space="preserve"> Road, Blackford, Wedmore, Somerset, BS28 4PA</w:t>
      </w:r>
    </w:p>
    <w:p w14:paraId="2D4EFD14" w14:textId="2FC98921" w:rsidR="00F47622" w:rsidRPr="00D040A7" w:rsidRDefault="00C959ED" w:rsidP="00F47622">
      <w:pPr>
        <w:jc w:val="both"/>
        <w:rPr>
          <w:rFonts w:asciiTheme="minorHAnsi" w:hAnsiTheme="minorHAnsi" w:cstheme="minorHAnsi"/>
          <w:color w:val="000000"/>
          <w:sz w:val="20"/>
          <w:shd w:val="clear" w:color="auto" w:fill="FFFFFF"/>
        </w:rPr>
      </w:pPr>
      <w:r w:rsidRPr="004F3B3D">
        <w:rPr>
          <w:rFonts w:asciiTheme="minorHAnsi" w:hAnsiTheme="minorHAnsi" w:cstheme="minorHAnsi"/>
          <w:b/>
          <w:sz w:val="20"/>
        </w:rPr>
        <w:t>Applicant</w:t>
      </w:r>
      <w:r w:rsidRPr="004F3B3D">
        <w:rPr>
          <w:rFonts w:asciiTheme="minorHAnsi" w:hAnsiTheme="minorHAnsi" w:cstheme="minorHAnsi"/>
          <w:sz w:val="20"/>
        </w:rPr>
        <w:t xml:space="preserve">: </w:t>
      </w:r>
      <w:r w:rsidRPr="004F3B3D">
        <w:rPr>
          <w:rFonts w:asciiTheme="minorHAnsi" w:hAnsiTheme="minorHAnsi" w:cstheme="minorHAnsi"/>
          <w:color w:val="000000"/>
          <w:sz w:val="20"/>
        </w:rPr>
        <w:t>Borough Mall Co Ltd</w:t>
      </w:r>
    </w:p>
    <w:p w14:paraId="113A23DF" w14:textId="5B4626E5" w:rsidR="00F47622" w:rsidRDefault="00F47622" w:rsidP="00F47622">
      <w:pPr>
        <w:jc w:val="both"/>
        <w:rPr>
          <w:rFonts w:asciiTheme="minorHAnsi" w:hAnsiTheme="minorHAnsi" w:cstheme="minorHAnsi"/>
          <w:color w:val="000000"/>
          <w:sz w:val="19"/>
          <w:szCs w:val="19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19"/>
          <w:szCs w:val="19"/>
          <w:shd w:val="clear" w:color="auto" w:fill="FFFFFF"/>
        </w:rPr>
        <w:t>The Clerk displayed the application and a discussion ensued.</w:t>
      </w:r>
    </w:p>
    <w:p w14:paraId="702FDEA1" w14:textId="7E7EDB07" w:rsidR="00184D82" w:rsidRDefault="00F47622" w:rsidP="00F47622">
      <w:pPr>
        <w:jc w:val="right"/>
        <w:rPr>
          <w:rFonts w:asciiTheme="minorHAnsi" w:hAnsiTheme="minorHAnsi" w:cstheme="minorHAnsi"/>
          <w:color w:val="000000"/>
          <w:sz w:val="20"/>
          <w:shd w:val="clear" w:color="auto" w:fill="FFFFFF"/>
        </w:rPr>
      </w:pPr>
      <w:r w:rsidRPr="00EC768A">
        <w:rPr>
          <w:rFonts w:asciiTheme="minorHAnsi" w:hAnsiTheme="minorHAnsi" w:cstheme="minorHAnsi"/>
          <w:b/>
          <w:bCs/>
          <w:color w:val="0070C0"/>
          <w:sz w:val="20"/>
          <w:shd w:val="clear" w:color="auto" w:fill="FFFFFF"/>
        </w:rPr>
        <w:t>Resolved: A ‘No Observation’ Comment was submitted to the Portal</w:t>
      </w:r>
      <w:r>
        <w:rPr>
          <w:rFonts w:asciiTheme="minorHAnsi" w:hAnsiTheme="minorHAnsi" w:cstheme="minorHAnsi"/>
          <w:b/>
          <w:bCs/>
          <w:color w:val="0070C0"/>
          <w:sz w:val="20"/>
          <w:shd w:val="clear" w:color="auto" w:fill="FFFFFF"/>
        </w:rPr>
        <w:t xml:space="preserve"> for</w:t>
      </w:r>
      <w:r w:rsidRPr="00EC768A">
        <w:rPr>
          <w:rFonts w:asciiTheme="minorHAnsi" w:hAnsiTheme="minorHAnsi" w:cstheme="minorHAnsi"/>
          <w:b/>
          <w:bCs/>
          <w:color w:val="0070C0"/>
          <w:sz w:val="20"/>
          <w:shd w:val="clear" w:color="auto" w:fill="FFFFFF"/>
        </w:rPr>
        <w:t xml:space="preserve"> S</w:t>
      </w:r>
      <w:r>
        <w:rPr>
          <w:rFonts w:asciiTheme="minorHAnsi" w:hAnsiTheme="minorHAnsi" w:cstheme="minorHAnsi"/>
          <w:b/>
          <w:bCs/>
          <w:color w:val="0070C0"/>
          <w:sz w:val="20"/>
          <w:shd w:val="clear" w:color="auto" w:fill="FFFFFF"/>
        </w:rPr>
        <w:t>omerset</w:t>
      </w:r>
      <w:r w:rsidRPr="00EC768A">
        <w:rPr>
          <w:rFonts w:asciiTheme="minorHAnsi" w:hAnsiTheme="minorHAnsi" w:cstheme="minorHAnsi"/>
          <w:b/>
          <w:bCs/>
          <w:color w:val="0070C0"/>
          <w:sz w:val="20"/>
          <w:shd w:val="clear" w:color="auto" w:fill="FFFFFF"/>
        </w:rPr>
        <w:t xml:space="preserve"> Planning</w:t>
      </w:r>
      <w:r>
        <w:rPr>
          <w:rFonts w:asciiTheme="minorHAnsi" w:hAnsiTheme="minorHAnsi" w:cstheme="minorHAnsi"/>
          <w:b/>
          <w:bCs/>
          <w:color w:val="0070C0"/>
          <w:sz w:val="20"/>
          <w:shd w:val="clear" w:color="auto" w:fill="FFFFFF"/>
        </w:rPr>
        <w:t xml:space="preserve"> North</w:t>
      </w:r>
      <w:r w:rsidRPr="00EC768A">
        <w:rPr>
          <w:rFonts w:asciiTheme="minorHAnsi" w:hAnsiTheme="minorHAnsi" w:cstheme="minorHAnsi"/>
          <w:b/>
          <w:bCs/>
          <w:color w:val="0070C0"/>
          <w:sz w:val="20"/>
          <w:shd w:val="clear" w:color="auto" w:fill="FFFFFF"/>
        </w:rPr>
        <w:t xml:space="preserve"> by The</w:t>
      </w:r>
      <w:r>
        <w:rPr>
          <w:rFonts w:asciiTheme="minorHAnsi" w:hAnsiTheme="minorHAnsi" w:cstheme="minorHAnsi"/>
          <w:b/>
          <w:bCs/>
          <w:color w:val="0070C0"/>
          <w:sz w:val="20"/>
          <w:shd w:val="clear" w:color="auto" w:fill="FFFFFF"/>
        </w:rPr>
        <w:t xml:space="preserve"> </w:t>
      </w:r>
      <w:r w:rsidRPr="00EC768A">
        <w:rPr>
          <w:rFonts w:asciiTheme="minorHAnsi" w:hAnsiTheme="minorHAnsi" w:cstheme="minorHAnsi"/>
          <w:b/>
          <w:bCs/>
          <w:color w:val="0070C0"/>
          <w:sz w:val="20"/>
          <w:shd w:val="clear" w:color="auto" w:fill="FFFFFF"/>
        </w:rPr>
        <w:t>Clerk</w:t>
      </w:r>
    </w:p>
    <w:p w14:paraId="5E62FE7A" w14:textId="77777777" w:rsidR="00C959ED" w:rsidRDefault="00C959ED" w:rsidP="00C959ED"/>
    <w:p w14:paraId="16C97221" w14:textId="77777777" w:rsidR="00C959ED" w:rsidRPr="00041567" w:rsidRDefault="00C959ED" w:rsidP="00C959ED">
      <w:pPr>
        <w:jc w:val="both"/>
        <w:rPr>
          <w:rFonts w:asciiTheme="minorHAnsi" w:hAnsiTheme="minorHAnsi" w:cstheme="minorHAnsi"/>
          <w:sz w:val="20"/>
        </w:rPr>
      </w:pPr>
      <w:r w:rsidRPr="00041567">
        <w:rPr>
          <w:rFonts w:asciiTheme="minorHAnsi" w:hAnsiTheme="minorHAnsi" w:cstheme="minorHAnsi"/>
          <w:sz w:val="20"/>
        </w:rPr>
        <w:t>50/23/00036/CM</w:t>
      </w:r>
    </w:p>
    <w:p w14:paraId="492C0D5E" w14:textId="77777777" w:rsidR="00C959ED" w:rsidRPr="00041567" w:rsidRDefault="00C959ED" w:rsidP="00C959ED">
      <w:pPr>
        <w:jc w:val="both"/>
        <w:rPr>
          <w:rFonts w:asciiTheme="minorHAnsi" w:hAnsiTheme="minorHAnsi" w:cstheme="minorHAnsi"/>
          <w:sz w:val="20"/>
        </w:rPr>
      </w:pPr>
      <w:r w:rsidRPr="00041567">
        <w:rPr>
          <w:rFonts w:asciiTheme="minorHAnsi" w:hAnsiTheme="minorHAnsi" w:cstheme="minorHAnsi"/>
          <w:b/>
          <w:sz w:val="20"/>
        </w:rPr>
        <w:t>Proposal</w:t>
      </w:r>
      <w:r w:rsidRPr="00041567">
        <w:rPr>
          <w:rFonts w:asciiTheme="minorHAnsi" w:hAnsiTheme="minorHAnsi" w:cstheme="minorHAnsi"/>
          <w:sz w:val="20"/>
        </w:rPr>
        <w:t xml:space="preserve">: </w:t>
      </w:r>
      <w:r w:rsidRPr="00041567">
        <w:rPr>
          <w:rFonts w:asciiTheme="minorHAnsi" w:hAnsiTheme="minorHAnsi" w:cstheme="minorHAnsi"/>
          <w:color w:val="000000"/>
          <w:sz w:val="20"/>
          <w:shd w:val="clear" w:color="auto" w:fill="FFFFFF"/>
        </w:rPr>
        <w:t>Alterations to site entrance including realignment of the North boundary wall, removal of a multi-bole Yew tree and the widening of the driveway.</w:t>
      </w:r>
    </w:p>
    <w:p w14:paraId="3A099D86" w14:textId="77777777" w:rsidR="00C959ED" w:rsidRPr="00041567" w:rsidRDefault="00C959ED" w:rsidP="00C959ED">
      <w:pPr>
        <w:jc w:val="both"/>
        <w:rPr>
          <w:rFonts w:asciiTheme="minorHAnsi" w:hAnsiTheme="minorHAnsi" w:cstheme="minorHAnsi"/>
          <w:color w:val="000000"/>
          <w:sz w:val="20"/>
          <w:shd w:val="clear" w:color="auto" w:fill="FFFFFF"/>
        </w:rPr>
      </w:pPr>
      <w:r w:rsidRPr="00041567">
        <w:rPr>
          <w:rFonts w:asciiTheme="minorHAnsi" w:hAnsiTheme="minorHAnsi" w:cstheme="minorHAnsi"/>
          <w:b/>
          <w:sz w:val="20"/>
        </w:rPr>
        <w:t>Location</w:t>
      </w:r>
      <w:r w:rsidRPr="00041567">
        <w:rPr>
          <w:rFonts w:asciiTheme="minorHAnsi" w:hAnsiTheme="minorHAnsi" w:cstheme="minorHAnsi"/>
          <w:sz w:val="20"/>
        </w:rPr>
        <w:t xml:space="preserve">: </w:t>
      </w:r>
      <w:r w:rsidRPr="00041567">
        <w:rPr>
          <w:rFonts w:asciiTheme="minorHAnsi" w:hAnsiTheme="minorHAnsi" w:cstheme="minorHAnsi"/>
          <w:color w:val="000000"/>
          <w:sz w:val="20"/>
          <w:shd w:val="clear" w:color="auto" w:fill="FFFFFF"/>
        </w:rPr>
        <w:t>Uplands, Grants Lane, Wedmore, Somerset, BS28 4EA</w:t>
      </w:r>
    </w:p>
    <w:p w14:paraId="1DECF75F" w14:textId="77777777" w:rsidR="00C959ED" w:rsidRPr="00041567" w:rsidRDefault="00C959ED" w:rsidP="00C959ED">
      <w:pPr>
        <w:jc w:val="both"/>
        <w:rPr>
          <w:rFonts w:asciiTheme="minorHAnsi" w:hAnsiTheme="minorHAnsi" w:cstheme="minorHAnsi"/>
          <w:color w:val="000000"/>
          <w:sz w:val="20"/>
          <w:shd w:val="clear" w:color="auto" w:fill="FFFFFF"/>
        </w:rPr>
      </w:pPr>
      <w:r w:rsidRPr="00041567">
        <w:rPr>
          <w:rFonts w:asciiTheme="minorHAnsi" w:hAnsiTheme="minorHAnsi" w:cstheme="minorHAnsi"/>
          <w:b/>
          <w:sz w:val="20"/>
        </w:rPr>
        <w:t>Applicant</w:t>
      </w:r>
      <w:r w:rsidRPr="00041567">
        <w:rPr>
          <w:rFonts w:asciiTheme="minorHAnsi" w:hAnsiTheme="minorHAnsi" w:cstheme="minorHAnsi"/>
          <w:sz w:val="20"/>
        </w:rPr>
        <w:t xml:space="preserve">: </w:t>
      </w:r>
      <w:r w:rsidRPr="00041567">
        <w:rPr>
          <w:rFonts w:asciiTheme="minorHAnsi" w:hAnsiTheme="minorHAnsi" w:cstheme="minorHAnsi"/>
          <w:color w:val="000000"/>
          <w:sz w:val="20"/>
        </w:rPr>
        <w:t>Mr Faithful</w:t>
      </w:r>
    </w:p>
    <w:p w14:paraId="25312BAF" w14:textId="77777777" w:rsidR="00677697" w:rsidRDefault="00677697" w:rsidP="00677697">
      <w:pPr>
        <w:jc w:val="both"/>
        <w:rPr>
          <w:rFonts w:asciiTheme="minorHAnsi" w:hAnsiTheme="minorHAnsi" w:cstheme="minorHAnsi"/>
          <w:color w:val="000000"/>
          <w:sz w:val="19"/>
          <w:szCs w:val="19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19"/>
          <w:szCs w:val="19"/>
          <w:shd w:val="clear" w:color="auto" w:fill="FFFFFF"/>
        </w:rPr>
        <w:t>The Clerk displayed the application and a discussion ensued.</w:t>
      </w:r>
    </w:p>
    <w:p w14:paraId="6A65B230" w14:textId="77777777" w:rsidR="00677697" w:rsidRDefault="00677697" w:rsidP="00677697">
      <w:pPr>
        <w:jc w:val="right"/>
        <w:rPr>
          <w:rFonts w:asciiTheme="minorHAnsi" w:hAnsiTheme="minorHAnsi" w:cstheme="minorHAnsi"/>
          <w:color w:val="000000"/>
          <w:sz w:val="20"/>
          <w:shd w:val="clear" w:color="auto" w:fill="FFFFFF"/>
        </w:rPr>
      </w:pPr>
      <w:r w:rsidRPr="00EC768A">
        <w:rPr>
          <w:rFonts w:asciiTheme="minorHAnsi" w:hAnsiTheme="minorHAnsi" w:cstheme="minorHAnsi"/>
          <w:b/>
          <w:bCs/>
          <w:color w:val="0070C0"/>
          <w:sz w:val="20"/>
          <w:shd w:val="clear" w:color="auto" w:fill="FFFFFF"/>
        </w:rPr>
        <w:t>Resolved: A ‘No Observation’ Comment was submitted to the Portal</w:t>
      </w:r>
      <w:r>
        <w:rPr>
          <w:rFonts w:asciiTheme="minorHAnsi" w:hAnsiTheme="minorHAnsi" w:cstheme="minorHAnsi"/>
          <w:b/>
          <w:bCs/>
          <w:color w:val="0070C0"/>
          <w:sz w:val="20"/>
          <w:shd w:val="clear" w:color="auto" w:fill="FFFFFF"/>
        </w:rPr>
        <w:t xml:space="preserve"> for</w:t>
      </w:r>
      <w:r w:rsidRPr="00EC768A">
        <w:rPr>
          <w:rFonts w:asciiTheme="minorHAnsi" w:hAnsiTheme="minorHAnsi" w:cstheme="minorHAnsi"/>
          <w:b/>
          <w:bCs/>
          <w:color w:val="0070C0"/>
          <w:sz w:val="20"/>
          <w:shd w:val="clear" w:color="auto" w:fill="FFFFFF"/>
        </w:rPr>
        <w:t xml:space="preserve"> S</w:t>
      </w:r>
      <w:r>
        <w:rPr>
          <w:rFonts w:asciiTheme="minorHAnsi" w:hAnsiTheme="minorHAnsi" w:cstheme="minorHAnsi"/>
          <w:b/>
          <w:bCs/>
          <w:color w:val="0070C0"/>
          <w:sz w:val="20"/>
          <w:shd w:val="clear" w:color="auto" w:fill="FFFFFF"/>
        </w:rPr>
        <w:t>omerset</w:t>
      </w:r>
      <w:r w:rsidRPr="00EC768A">
        <w:rPr>
          <w:rFonts w:asciiTheme="minorHAnsi" w:hAnsiTheme="minorHAnsi" w:cstheme="minorHAnsi"/>
          <w:b/>
          <w:bCs/>
          <w:color w:val="0070C0"/>
          <w:sz w:val="20"/>
          <w:shd w:val="clear" w:color="auto" w:fill="FFFFFF"/>
        </w:rPr>
        <w:t xml:space="preserve"> Planning</w:t>
      </w:r>
      <w:r>
        <w:rPr>
          <w:rFonts w:asciiTheme="minorHAnsi" w:hAnsiTheme="minorHAnsi" w:cstheme="minorHAnsi"/>
          <w:b/>
          <w:bCs/>
          <w:color w:val="0070C0"/>
          <w:sz w:val="20"/>
          <w:shd w:val="clear" w:color="auto" w:fill="FFFFFF"/>
        </w:rPr>
        <w:t xml:space="preserve"> North</w:t>
      </w:r>
      <w:r w:rsidRPr="00EC768A">
        <w:rPr>
          <w:rFonts w:asciiTheme="minorHAnsi" w:hAnsiTheme="minorHAnsi" w:cstheme="minorHAnsi"/>
          <w:b/>
          <w:bCs/>
          <w:color w:val="0070C0"/>
          <w:sz w:val="20"/>
          <w:shd w:val="clear" w:color="auto" w:fill="FFFFFF"/>
        </w:rPr>
        <w:t xml:space="preserve"> by The</w:t>
      </w:r>
      <w:r>
        <w:rPr>
          <w:rFonts w:asciiTheme="minorHAnsi" w:hAnsiTheme="minorHAnsi" w:cstheme="minorHAnsi"/>
          <w:b/>
          <w:bCs/>
          <w:color w:val="0070C0"/>
          <w:sz w:val="20"/>
          <w:shd w:val="clear" w:color="auto" w:fill="FFFFFF"/>
        </w:rPr>
        <w:t xml:space="preserve"> </w:t>
      </w:r>
      <w:r w:rsidRPr="00EC768A">
        <w:rPr>
          <w:rFonts w:asciiTheme="minorHAnsi" w:hAnsiTheme="minorHAnsi" w:cstheme="minorHAnsi"/>
          <w:b/>
          <w:bCs/>
          <w:color w:val="0070C0"/>
          <w:sz w:val="20"/>
          <w:shd w:val="clear" w:color="auto" w:fill="FFFFFF"/>
        </w:rPr>
        <w:t>Clerk</w:t>
      </w:r>
    </w:p>
    <w:p w14:paraId="06823619" w14:textId="77777777" w:rsidR="00677697" w:rsidRDefault="00677697" w:rsidP="00C959ED">
      <w:pPr>
        <w:jc w:val="both"/>
        <w:rPr>
          <w:rFonts w:asciiTheme="minorHAnsi" w:hAnsiTheme="minorHAnsi" w:cstheme="minorHAnsi"/>
          <w:color w:val="000000"/>
          <w:sz w:val="20"/>
          <w:shd w:val="clear" w:color="auto" w:fill="FFFFFF"/>
        </w:rPr>
      </w:pPr>
    </w:p>
    <w:p w14:paraId="26A4D071" w14:textId="77777777" w:rsidR="005539BA" w:rsidRPr="00621F99" w:rsidRDefault="005539BA" w:rsidP="005539BA">
      <w:pPr>
        <w:jc w:val="both"/>
        <w:rPr>
          <w:rFonts w:asciiTheme="minorHAnsi" w:hAnsiTheme="minorHAnsi" w:cstheme="minorHAnsi"/>
          <w:sz w:val="20"/>
        </w:rPr>
      </w:pPr>
      <w:r w:rsidRPr="00621F99">
        <w:rPr>
          <w:rFonts w:asciiTheme="minorHAnsi" w:hAnsiTheme="minorHAnsi" w:cstheme="minorHAnsi"/>
          <w:sz w:val="20"/>
        </w:rPr>
        <w:t>50/23/00038/CM</w:t>
      </w:r>
    </w:p>
    <w:p w14:paraId="1BDD432A" w14:textId="77777777" w:rsidR="005539BA" w:rsidRPr="00621F99" w:rsidRDefault="005539BA" w:rsidP="005539BA">
      <w:pPr>
        <w:jc w:val="both"/>
        <w:rPr>
          <w:rFonts w:asciiTheme="minorHAnsi" w:hAnsiTheme="minorHAnsi" w:cstheme="minorHAnsi"/>
          <w:sz w:val="20"/>
        </w:rPr>
      </w:pPr>
      <w:r w:rsidRPr="00621F99">
        <w:rPr>
          <w:rFonts w:asciiTheme="minorHAnsi" w:hAnsiTheme="minorHAnsi" w:cstheme="minorHAnsi"/>
          <w:b/>
          <w:sz w:val="20"/>
        </w:rPr>
        <w:t>Proposal</w:t>
      </w:r>
      <w:r w:rsidRPr="00621F99">
        <w:rPr>
          <w:rFonts w:asciiTheme="minorHAnsi" w:hAnsiTheme="minorHAnsi" w:cstheme="minorHAnsi"/>
          <w:sz w:val="20"/>
        </w:rPr>
        <w:t xml:space="preserve">: </w:t>
      </w:r>
      <w:r w:rsidRPr="00621F99">
        <w:rPr>
          <w:rFonts w:asciiTheme="minorHAnsi" w:hAnsiTheme="minorHAnsi" w:cstheme="minorHAnsi"/>
          <w:color w:val="000000"/>
          <w:sz w:val="20"/>
          <w:shd w:val="clear" w:color="auto" w:fill="FFFFFF"/>
        </w:rPr>
        <w:t>Erection of single storey extension to the NE elevation (revised scheme).</w:t>
      </w:r>
    </w:p>
    <w:p w14:paraId="12665A02" w14:textId="77777777" w:rsidR="005539BA" w:rsidRPr="00621F99" w:rsidRDefault="005539BA" w:rsidP="005539BA">
      <w:pPr>
        <w:jc w:val="both"/>
        <w:rPr>
          <w:rFonts w:asciiTheme="minorHAnsi" w:hAnsiTheme="minorHAnsi" w:cstheme="minorHAnsi"/>
          <w:color w:val="000000"/>
          <w:sz w:val="20"/>
          <w:shd w:val="clear" w:color="auto" w:fill="FFFFFF"/>
        </w:rPr>
      </w:pPr>
      <w:r w:rsidRPr="00621F99">
        <w:rPr>
          <w:rFonts w:asciiTheme="minorHAnsi" w:hAnsiTheme="minorHAnsi" w:cstheme="minorHAnsi"/>
          <w:b/>
          <w:sz w:val="20"/>
        </w:rPr>
        <w:lastRenderedPageBreak/>
        <w:t>Location</w:t>
      </w:r>
      <w:r w:rsidRPr="00621F99">
        <w:rPr>
          <w:rFonts w:asciiTheme="minorHAnsi" w:hAnsiTheme="minorHAnsi" w:cstheme="minorHAnsi"/>
          <w:sz w:val="20"/>
        </w:rPr>
        <w:t xml:space="preserve">: </w:t>
      </w:r>
      <w:r w:rsidRPr="00621F99">
        <w:rPr>
          <w:rFonts w:asciiTheme="minorHAnsi" w:hAnsiTheme="minorHAnsi" w:cstheme="minorHAnsi"/>
          <w:color w:val="000000"/>
          <w:sz w:val="20"/>
          <w:shd w:val="clear" w:color="auto" w:fill="FFFFFF"/>
        </w:rPr>
        <w:t>Mount House Farm, Westham, Wedmore, BS28 4UY</w:t>
      </w:r>
    </w:p>
    <w:p w14:paraId="7B97B798" w14:textId="77777777" w:rsidR="005539BA" w:rsidRPr="00621F99" w:rsidRDefault="005539BA" w:rsidP="005539BA">
      <w:pPr>
        <w:jc w:val="both"/>
        <w:rPr>
          <w:rFonts w:asciiTheme="minorHAnsi" w:hAnsiTheme="minorHAnsi" w:cstheme="minorHAnsi"/>
          <w:color w:val="000000"/>
          <w:sz w:val="20"/>
          <w:shd w:val="clear" w:color="auto" w:fill="FFFFFF"/>
        </w:rPr>
      </w:pPr>
      <w:r w:rsidRPr="00621F99">
        <w:rPr>
          <w:rFonts w:asciiTheme="minorHAnsi" w:hAnsiTheme="minorHAnsi" w:cstheme="minorHAnsi"/>
          <w:b/>
          <w:sz w:val="20"/>
        </w:rPr>
        <w:t>Applicant</w:t>
      </w:r>
      <w:r w:rsidRPr="00621F99">
        <w:rPr>
          <w:rFonts w:asciiTheme="minorHAnsi" w:hAnsiTheme="minorHAnsi" w:cstheme="minorHAnsi"/>
          <w:sz w:val="20"/>
        </w:rPr>
        <w:t xml:space="preserve">: </w:t>
      </w:r>
      <w:r w:rsidRPr="00621F99">
        <w:rPr>
          <w:rFonts w:asciiTheme="minorHAnsi" w:hAnsiTheme="minorHAnsi" w:cstheme="minorHAnsi"/>
          <w:color w:val="000000"/>
          <w:sz w:val="20"/>
        </w:rPr>
        <w:t xml:space="preserve">Mr and Mrs M </w:t>
      </w:r>
      <w:proofErr w:type="spellStart"/>
      <w:r w:rsidRPr="00621F99">
        <w:rPr>
          <w:rFonts w:asciiTheme="minorHAnsi" w:hAnsiTheme="minorHAnsi" w:cstheme="minorHAnsi"/>
          <w:color w:val="000000"/>
          <w:sz w:val="20"/>
        </w:rPr>
        <w:t>Trego</w:t>
      </w:r>
      <w:proofErr w:type="spellEnd"/>
    </w:p>
    <w:p w14:paraId="066B3D41" w14:textId="77777777" w:rsidR="005539BA" w:rsidRDefault="005539BA" w:rsidP="005539BA">
      <w:pPr>
        <w:jc w:val="both"/>
        <w:rPr>
          <w:rFonts w:asciiTheme="minorHAnsi" w:hAnsiTheme="minorHAnsi" w:cstheme="minorHAnsi"/>
          <w:color w:val="000000"/>
          <w:sz w:val="19"/>
          <w:szCs w:val="19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19"/>
          <w:szCs w:val="19"/>
          <w:shd w:val="clear" w:color="auto" w:fill="FFFFFF"/>
        </w:rPr>
        <w:t>The Clerk displayed the application and a discussion ensued.</w:t>
      </w:r>
    </w:p>
    <w:p w14:paraId="5B19A3FA" w14:textId="77777777" w:rsidR="005539BA" w:rsidRDefault="005539BA" w:rsidP="005539BA">
      <w:pPr>
        <w:jc w:val="right"/>
      </w:pPr>
      <w:r w:rsidRPr="00EC768A">
        <w:rPr>
          <w:rFonts w:asciiTheme="minorHAnsi" w:hAnsiTheme="minorHAnsi" w:cstheme="minorHAnsi"/>
          <w:b/>
          <w:bCs/>
          <w:color w:val="0070C0"/>
          <w:sz w:val="20"/>
          <w:shd w:val="clear" w:color="auto" w:fill="FFFFFF"/>
        </w:rPr>
        <w:t>Resolved: A ‘No Observation’ Comment was submitted to the Portal</w:t>
      </w:r>
      <w:r>
        <w:rPr>
          <w:rFonts w:asciiTheme="minorHAnsi" w:hAnsiTheme="minorHAnsi" w:cstheme="minorHAnsi"/>
          <w:b/>
          <w:bCs/>
          <w:color w:val="0070C0"/>
          <w:sz w:val="20"/>
          <w:shd w:val="clear" w:color="auto" w:fill="FFFFFF"/>
        </w:rPr>
        <w:t xml:space="preserve"> for</w:t>
      </w:r>
      <w:r w:rsidRPr="00EC768A">
        <w:rPr>
          <w:rFonts w:asciiTheme="minorHAnsi" w:hAnsiTheme="minorHAnsi" w:cstheme="minorHAnsi"/>
          <w:b/>
          <w:bCs/>
          <w:color w:val="0070C0"/>
          <w:sz w:val="20"/>
          <w:shd w:val="clear" w:color="auto" w:fill="FFFFFF"/>
        </w:rPr>
        <w:t xml:space="preserve"> S</w:t>
      </w:r>
      <w:r>
        <w:rPr>
          <w:rFonts w:asciiTheme="minorHAnsi" w:hAnsiTheme="minorHAnsi" w:cstheme="minorHAnsi"/>
          <w:b/>
          <w:bCs/>
          <w:color w:val="0070C0"/>
          <w:sz w:val="20"/>
          <w:shd w:val="clear" w:color="auto" w:fill="FFFFFF"/>
        </w:rPr>
        <w:t>omerset</w:t>
      </w:r>
      <w:r w:rsidRPr="00EC768A">
        <w:rPr>
          <w:rFonts w:asciiTheme="minorHAnsi" w:hAnsiTheme="minorHAnsi" w:cstheme="minorHAnsi"/>
          <w:b/>
          <w:bCs/>
          <w:color w:val="0070C0"/>
          <w:sz w:val="20"/>
          <w:shd w:val="clear" w:color="auto" w:fill="FFFFFF"/>
        </w:rPr>
        <w:t xml:space="preserve"> Planning</w:t>
      </w:r>
      <w:r>
        <w:rPr>
          <w:rFonts w:asciiTheme="minorHAnsi" w:hAnsiTheme="minorHAnsi" w:cstheme="minorHAnsi"/>
          <w:b/>
          <w:bCs/>
          <w:color w:val="0070C0"/>
          <w:sz w:val="20"/>
          <w:shd w:val="clear" w:color="auto" w:fill="FFFFFF"/>
        </w:rPr>
        <w:t xml:space="preserve"> North</w:t>
      </w:r>
      <w:r w:rsidRPr="00EC768A">
        <w:rPr>
          <w:rFonts w:asciiTheme="minorHAnsi" w:hAnsiTheme="minorHAnsi" w:cstheme="minorHAnsi"/>
          <w:b/>
          <w:bCs/>
          <w:color w:val="0070C0"/>
          <w:sz w:val="20"/>
          <w:shd w:val="clear" w:color="auto" w:fill="FFFFFF"/>
        </w:rPr>
        <w:t xml:space="preserve"> by The</w:t>
      </w:r>
      <w:r>
        <w:rPr>
          <w:rFonts w:asciiTheme="minorHAnsi" w:hAnsiTheme="minorHAnsi" w:cstheme="minorHAnsi"/>
          <w:b/>
          <w:bCs/>
          <w:color w:val="0070C0"/>
          <w:sz w:val="20"/>
          <w:shd w:val="clear" w:color="auto" w:fill="FFFFFF"/>
        </w:rPr>
        <w:t xml:space="preserve"> </w:t>
      </w:r>
      <w:r w:rsidRPr="00EC768A">
        <w:rPr>
          <w:rFonts w:asciiTheme="minorHAnsi" w:hAnsiTheme="minorHAnsi" w:cstheme="minorHAnsi"/>
          <w:b/>
          <w:bCs/>
          <w:color w:val="0070C0"/>
          <w:sz w:val="20"/>
          <w:shd w:val="clear" w:color="auto" w:fill="FFFFFF"/>
        </w:rPr>
        <w:t>Clerk</w:t>
      </w:r>
    </w:p>
    <w:p w14:paraId="3734D391" w14:textId="77777777" w:rsidR="005539BA" w:rsidRDefault="005539BA" w:rsidP="00C959ED">
      <w:pPr>
        <w:jc w:val="both"/>
        <w:rPr>
          <w:rFonts w:asciiTheme="minorHAnsi" w:hAnsiTheme="minorHAnsi" w:cstheme="minorHAnsi"/>
          <w:sz w:val="20"/>
        </w:rPr>
      </w:pPr>
    </w:p>
    <w:p w14:paraId="453458CB" w14:textId="044A7345" w:rsidR="00C959ED" w:rsidRPr="009F3A7E" w:rsidRDefault="00C959ED" w:rsidP="00C959ED">
      <w:pPr>
        <w:jc w:val="both"/>
        <w:rPr>
          <w:rFonts w:asciiTheme="minorHAnsi" w:hAnsiTheme="minorHAnsi" w:cstheme="minorHAnsi"/>
          <w:sz w:val="20"/>
        </w:rPr>
      </w:pPr>
      <w:r w:rsidRPr="009F3A7E">
        <w:rPr>
          <w:rFonts w:asciiTheme="minorHAnsi" w:hAnsiTheme="minorHAnsi" w:cstheme="minorHAnsi"/>
          <w:sz w:val="20"/>
        </w:rPr>
        <w:t>50/23/00039/AGE</w:t>
      </w:r>
    </w:p>
    <w:p w14:paraId="043F368C" w14:textId="77777777" w:rsidR="00C959ED" w:rsidRPr="009F3A7E" w:rsidRDefault="00C959ED" w:rsidP="00C959ED">
      <w:pPr>
        <w:jc w:val="both"/>
        <w:rPr>
          <w:rFonts w:asciiTheme="minorHAnsi" w:hAnsiTheme="minorHAnsi" w:cstheme="minorHAnsi"/>
          <w:sz w:val="20"/>
        </w:rPr>
      </w:pPr>
      <w:r w:rsidRPr="009F3A7E">
        <w:rPr>
          <w:rFonts w:asciiTheme="minorHAnsi" w:hAnsiTheme="minorHAnsi" w:cstheme="minorHAnsi"/>
          <w:b/>
          <w:sz w:val="20"/>
        </w:rPr>
        <w:t>Proposal</w:t>
      </w:r>
      <w:r w:rsidRPr="009F3A7E">
        <w:rPr>
          <w:rFonts w:asciiTheme="minorHAnsi" w:hAnsiTheme="minorHAnsi" w:cstheme="minorHAnsi"/>
          <w:sz w:val="20"/>
        </w:rPr>
        <w:t xml:space="preserve">: </w:t>
      </w:r>
      <w:r w:rsidRPr="009F3A7E">
        <w:rPr>
          <w:rFonts w:asciiTheme="minorHAnsi" w:hAnsiTheme="minorHAnsi" w:cstheme="minorHAnsi"/>
          <w:color w:val="000000"/>
          <w:sz w:val="20"/>
          <w:shd w:val="clear" w:color="auto" w:fill="FFFFFF"/>
        </w:rPr>
        <w:t>Conversion of office/store to form 1no. dwelling, including the erection of single storey extension to the West and North elevation on site of existing (to be demolished).</w:t>
      </w:r>
    </w:p>
    <w:p w14:paraId="081C4153" w14:textId="77777777" w:rsidR="00C959ED" w:rsidRPr="009F3A7E" w:rsidRDefault="00C959ED" w:rsidP="00C959ED">
      <w:pPr>
        <w:jc w:val="both"/>
        <w:rPr>
          <w:rFonts w:asciiTheme="minorHAnsi" w:hAnsiTheme="minorHAnsi" w:cstheme="minorHAnsi"/>
          <w:color w:val="000000"/>
          <w:sz w:val="20"/>
          <w:shd w:val="clear" w:color="auto" w:fill="FFFFFF"/>
        </w:rPr>
      </w:pPr>
      <w:r w:rsidRPr="009F3A7E">
        <w:rPr>
          <w:rFonts w:asciiTheme="minorHAnsi" w:hAnsiTheme="minorHAnsi" w:cstheme="minorHAnsi"/>
          <w:b/>
          <w:sz w:val="20"/>
        </w:rPr>
        <w:t>Location</w:t>
      </w:r>
      <w:r w:rsidRPr="009F3A7E">
        <w:rPr>
          <w:rFonts w:asciiTheme="minorHAnsi" w:hAnsiTheme="minorHAnsi" w:cstheme="minorHAnsi"/>
          <w:sz w:val="20"/>
        </w:rPr>
        <w:t xml:space="preserve">: </w:t>
      </w:r>
      <w:r w:rsidRPr="009F3A7E">
        <w:rPr>
          <w:rFonts w:asciiTheme="minorHAnsi" w:hAnsiTheme="minorHAnsi" w:cstheme="minorHAnsi"/>
          <w:color w:val="000000"/>
          <w:sz w:val="20"/>
          <w:shd w:val="clear" w:color="auto" w:fill="FFFFFF"/>
        </w:rPr>
        <w:t>Beggars Roost, Sand, Wedmore, BS28 4XF</w:t>
      </w:r>
    </w:p>
    <w:p w14:paraId="3F02C3ED" w14:textId="77777777" w:rsidR="00C959ED" w:rsidRPr="009F3A7E" w:rsidRDefault="00C959ED" w:rsidP="00C959ED">
      <w:pPr>
        <w:jc w:val="both"/>
        <w:rPr>
          <w:rFonts w:asciiTheme="minorHAnsi" w:hAnsiTheme="minorHAnsi" w:cstheme="minorHAnsi"/>
          <w:color w:val="000000"/>
          <w:sz w:val="20"/>
          <w:shd w:val="clear" w:color="auto" w:fill="FFFFFF"/>
        </w:rPr>
      </w:pPr>
      <w:r w:rsidRPr="009F3A7E">
        <w:rPr>
          <w:rFonts w:asciiTheme="minorHAnsi" w:hAnsiTheme="minorHAnsi" w:cstheme="minorHAnsi"/>
          <w:b/>
          <w:sz w:val="20"/>
        </w:rPr>
        <w:t>Applicant</w:t>
      </w:r>
      <w:r w:rsidRPr="009F3A7E">
        <w:rPr>
          <w:rFonts w:asciiTheme="minorHAnsi" w:hAnsiTheme="minorHAnsi" w:cstheme="minorHAnsi"/>
          <w:sz w:val="20"/>
        </w:rPr>
        <w:t xml:space="preserve">: </w:t>
      </w:r>
      <w:r w:rsidRPr="009F3A7E">
        <w:rPr>
          <w:rFonts w:asciiTheme="minorHAnsi" w:hAnsiTheme="minorHAnsi" w:cstheme="minorHAnsi"/>
          <w:color w:val="000000"/>
          <w:sz w:val="20"/>
        </w:rPr>
        <w:t>Mr Bennett</w:t>
      </w:r>
    </w:p>
    <w:p w14:paraId="25A9623A" w14:textId="4A99285E" w:rsidR="00EC2000" w:rsidRPr="00D040A7" w:rsidRDefault="00EC2000" w:rsidP="00D040A7">
      <w:pPr>
        <w:jc w:val="both"/>
        <w:rPr>
          <w:rFonts w:asciiTheme="minorHAnsi" w:hAnsiTheme="minorHAnsi" w:cstheme="minorHAnsi"/>
          <w:color w:val="000000"/>
          <w:sz w:val="19"/>
          <w:szCs w:val="19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19"/>
          <w:szCs w:val="19"/>
          <w:shd w:val="clear" w:color="auto" w:fill="FFFFFF"/>
        </w:rPr>
        <w:t>The Clerk displayed the application and a discussion ensued.</w:t>
      </w:r>
    </w:p>
    <w:p w14:paraId="6E2A0B5B" w14:textId="77777777" w:rsidR="00EC2000" w:rsidRDefault="00EC2000" w:rsidP="00EC2000">
      <w:pPr>
        <w:jc w:val="right"/>
        <w:rPr>
          <w:rFonts w:ascii="Calibri" w:hAnsi="Calibri" w:cs="Calibri"/>
          <w:b/>
          <w:bCs/>
          <w:color w:val="000000"/>
          <w:sz w:val="20"/>
          <w:shd w:val="clear" w:color="auto" w:fill="FFFFFF"/>
        </w:rPr>
      </w:pPr>
      <w:r w:rsidRPr="00EC768A">
        <w:rPr>
          <w:rFonts w:asciiTheme="minorHAnsi" w:hAnsiTheme="minorHAnsi" w:cstheme="minorHAnsi"/>
          <w:b/>
          <w:bCs/>
          <w:color w:val="0070C0"/>
          <w:sz w:val="20"/>
          <w:shd w:val="clear" w:color="auto" w:fill="FFFFFF"/>
        </w:rPr>
        <w:t xml:space="preserve">Resolved: </w:t>
      </w:r>
      <w:r>
        <w:rPr>
          <w:rFonts w:asciiTheme="minorHAnsi" w:hAnsiTheme="minorHAnsi" w:cstheme="minorHAnsi"/>
          <w:b/>
          <w:bCs/>
          <w:color w:val="0070C0"/>
          <w:sz w:val="20"/>
          <w:shd w:val="clear" w:color="auto" w:fill="FFFFFF"/>
        </w:rPr>
        <w:t>The following OBJECTION</w:t>
      </w:r>
      <w:r w:rsidRPr="00EC768A">
        <w:rPr>
          <w:rFonts w:asciiTheme="minorHAnsi" w:hAnsiTheme="minorHAnsi" w:cstheme="minorHAnsi"/>
          <w:b/>
          <w:bCs/>
          <w:color w:val="0070C0"/>
          <w:sz w:val="20"/>
          <w:shd w:val="clear" w:color="auto" w:fill="FFFFFF"/>
        </w:rPr>
        <w:t xml:space="preserve"> was submitted to the Sedgemoor Planning Portal by The Clerk</w:t>
      </w:r>
    </w:p>
    <w:p w14:paraId="5E029C6A" w14:textId="77777777" w:rsidR="00EC2000" w:rsidRDefault="00EC2000" w:rsidP="00EC2000">
      <w:pPr>
        <w:rPr>
          <w:rFonts w:ascii="Calibri" w:hAnsi="Calibri" w:cs="Calibri"/>
          <w:b/>
          <w:bCs/>
          <w:color w:val="000000"/>
          <w:sz w:val="20"/>
          <w:shd w:val="clear" w:color="auto" w:fill="FFFFFF"/>
        </w:rPr>
      </w:pPr>
      <w:r>
        <w:rPr>
          <w:rFonts w:ascii="Calibri" w:hAnsi="Calibri" w:cs="Calibri"/>
          <w:b/>
          <w:bCs/>
          <w:color w:val="000000"/>
          <w:sz w:val="20"/>
          <w:shd w:val="clear" w:color="auto" w:fill="FFFFFF"/>
        </w:rPr>
        <w:t>OBJECTION</w:t>
      </w:r>
    </w:p>
    <w:p w14:paraId="4BF8DF90" w14:textId="58353D77" w:rsidR="00A20B19" w:rsidRPr="001723B3" w:rsidRDefault="00EC6014" w:rsidP="002563F7">
      <w:pPr>
        <w:jc w:val="both"/>
        <w:rPr>
          <w:rFonts w:asciiTheme="minorHAnsi" w:eastAsiaTheme="minorHAnsi" w:hAnsiTheme="minorHAnsi" w:cstheme="minorHAnsi"/>
          <w:sz w:val="20"/>
          <w14:ligatures w14:val="standardContextual"/>
        </w:rPr>
      </w:pPr>
      <w:r>
        <w:rPr>
          <w:rFonts w:asciiTheme="minorHAnsi" w:hAnsiTheme="minorHAnsi" w:cstheme="minorHAnsi"/>
          <w:color w:val="000000"/>
          <w:sz w:val="20"/>
          <w:shd w:val="clear" w:color="auto" w:fill="FFFFFF"/>
        </w:rPr>
        <w:t>The</w:t>
      </w:r>
      <w:r w:rsidR="00651836">
        <w:rPr>
          <w:rFonts w:asciiTheme="minorHAnsi" w:hAnsiTheme="minorHAnsi" w:cstheme="minorHAnsi"/>
          <w:color w:val="000000"/>
          <w:sz w:val="20"/>
          <w:shd w:val="clear" w:color="auto" w:fill="FFFFFF"/>
        </w:rPr>
        <w:t xml:space="preserve"> Parish Council have resolved to object to this application</w:t>
      </w:r>
      <w:r w:rsidR="00D60068">
        <w:rPr>
          <w:rFonts w:asciiTheme="minorHAnsi" w:hAnsiTheme="minorHAnsi" w:cstheme="minorHAnsi"/>
          <w:color w:val="000000"/>
          <w:sz w:val="20"/>
          <w:shd w:val="clear" w:color="auto" w:fill="FFFFFF"/>
        </w:rPr>
        <w:t xml:space="preserve"> i</w:t>
      </w:r>
      <w:r w:rsidR="009230FF" w:rsidRPr="001E1530">
        <w:rPr>
          <w:rFonts w:asciiTheme="minorHAnsi" w:eastAsiaTheme="minorHAnsi" w:hAnsiTheme="minorHAnsi" w:cstheme="minorHAnsi"/>
          <w:sz w:val="20"/>
          <w14:ligatures w14:val="standardContextual"/>
        </w:rPr>
        <w:t xml:space="preserve">n line with </w:t>
      </w:r>
      <w:r w:rsidR="00D60068">
        <w:rPr>
          <w:rFonts w:asciiTheme="minorHAnsi" w:eastAsiaTheme="minorHAnsi" w:hAnsiTheme="minorHAnsi" w:cstheme="minorHAnsi"/>
          <w:sz w:val="20"/>
          <w14:ligatures w14:val="standardContextual"/>
        </w:rPr>
        <w:t xml:space="preserve">Sedgemoor Local Plan </w:t>
      </w:r>
      <w:r w:rsidR="009230FF" w:rsidRPr="001E1530">
        <w:rPr>
          <w:rFonts w:asciiTheme="minorHAnsi" w:eastAsiaTheme="minorHAnsi" w:hAnsiTheme="minorHAnsi" w:cstheme="minorHAnsi"/>
          <w:sz w:val="20"/>
          <w14:ligatures w14:val="standardContextual"/>
        </w:rPr>
        <w:t xml:space="preserve">Policy CO1: ‘Countryside’, </w:t>
      </w:r>
      <w:r w:rsidR="00B5475F">
        <w:rPr>
          <w:rFonts w:asciiTheme="minorHAnsi" w:eastAsiaTheme="minorHAnsi" w:hAnsiTheme="minorHAnsi" w:cstheme="minorHAnsi"/>
          <w:sz w:val="20"/>
          <w14:ligatures w14:val="standardContextual"/>
        </w:rPr>
        <w:t xml:space="preserve">The Parish Council believe the conversion of this office / store should now be considered </w:t>
      </w:r>
      <w:r w:rsidR="00312605">
        <w:rPr>
          <w:rFonts w:asciiTheme="minorHAnsi" w:eastAsiaTheme="minorHAnsi" w:hAnsiTheme="minorHAnsi" w:cstheme="minorHAnsi"/>
          <w:sz w:val="20"/>
          <w14:ligatures w14:val="standardContextual"/>
        </w:rPr>
        <w:t xml:space="preserve">under this policy due to its location and </w:t>
      </w:r>
      <w:r w:rsidR="003242C0">
        <w:rPr>
          <w:rFonts w:asciiTheme="minorHAnsi" w:eastAsiaTheme="minorHAnsi" w:hAnsiTheme="minorHAnsi" w:cstheme="minorHAnsi"/>
          <w:sz w:val="20"/>
          <w14:ligatures w14:val="standardContextual"/>
        </w:rPr>
        <w:t xml:space="preserve">nature. The policy outlines that </w:t>
      </w:r>
      <w:r w:rsidR="009230FF" w:rsidRPr="001E1530">
        <w:rPr>
          <w:rFonts w:asciiTheme="minorHAnsi" w:eastAsiaTheme="minorHAnsi" w:hAnsiTheme="minorHAnsi" w:cstheme="minorHAnsi"/>
          <w:sz w:val="20"/>
          <w14:ligatures w14:val="standardContextual"/>
        </w:rPr>
        <w:t>isolated new homes</w:t>
      </w:r>
      <w:r w:rsidR="00D60068">
        <w:rPr>
          <w:rFonts w:asciiTheme="minorHAnsi" w:eastAsiaTheme="minorHAnsi" w:hAnsiTheme="minorHAnsi" w:cstheme="minorHAnsi"/>
          <w:sz w:val="20"/>
          <w14:ligatures w14:val="standardContextual"/>
        </w:rPr>
        <w:t xml:space="preserve"> </w:t>
      </w:r>
      <w:r w:rsidR="009230FF" w:rsidRPr="001E1530">
        <w:rPr>
          <w:rFonts w:asciiTheme="minorHAnsi" w:eastAsiaTheme="minorHAnsi" w:hAnsiTheme="minorHAnsi" w:cstheme="minorHAnsi"/>
          <w:sz w:val="20"/>
          <w14:ligatures w14:val="standardContextual"/>
        </w:rPr>
        <w:t xml:space="preserve">in the countryside </w:t>
      </w:r>
      <w:r w:rsidR="003242C0">
        <w:rPr>
          <w:rFonts w:asciiTheme="minorHAnsi" w:eastAsiaTheme="minorHAnsi" w:hAnsiTheme="minorHAnsi" w:cstheme="minorHAnsi"/>
          <w:sz w:val="20"/>
          <w14:ligatures w14:val="standardContextual"/>
        </w:rPr>
        <w:t xml:space="preserve">should </w:t>
      </w:r>
      <w:r w:rsidR="009230FF" w:rsidRPr="001E1530">
        <w:rPr>
          <w:rFonts w:asciiTheme="minorHAnsi" w:eastAsiaTheme="minorHAnsi" w:hAnsiTheme="minorHAnsi" w:cstheme="minorHAnsi"/>
          <w:sz w:val="20"/>
          <w14:ligatures w14:val="standardContextual"/>
        </w:rPr>
        <w:t>be avoided unless there are special circumstances where the essential</w:t>
      </w:r>
      <w:r w:rsidR="00D60068">
        <w:rPr>
          <w:rFonts w:asciiTheme="minorHAnsi" w:eastAsiaTheme="minorHAnsi" w:hAnsiTheme="minorHAnsi" w:cstheme="minorHAnsi"/>
          <w:sz w:val="20"/>
          <w14:ligatures w14:val="standardContextual"/>
        </w:rPr>
        <w:t xml:space="preserve"> </w:t>
      </w:r>
      <w:r w:rsidR="009230FF" w:rsidRPr="001E1530">
        <w:rPr>
          <w:rFonts w:asciiTheme="minorHAnsi" w:eastAsiaTheme="minorHAnsi" w:hAnsiTheme="minorHAnsi" w:cstheme="minorHAnsi"/>
          <w:sz w:val="20"/>
          <w14:ligatures w14:val="standardContextual"/>
        </w:rPr>
        <w:t>need for a rural worker to live permanently at or near their place of work is justified.</w:t>
      </w:r>
      <w:r w:rsidR="00D60068">
        <w:rPr>
          <w:rFonts w:asciiTheme="minorHAnsi" w:eastAsiaTheme="minorHAnsi" w:hAnsiTheme="minorHAnsi" w:cstheme="minorHAnsi"/>
          <w:sz w:val="20"/>
          <w14:ligatures w14:val="standardContextual"/>
        </w:rPr>
        <w:t xml:space="preserve"> </w:t>
      </w:r>
      <w:r w:rsidR="002563F7" w:rsidRPr="001E1530">
        <w:rPr>
          <w:rFonts w:asciiTheme="minorHAnsi" w:eastAsiaTheme="minorHAnsi" w:hAnsiTheme="minorHAnsi" w:cstheme="minorHAnsi"/>
          <w:sz w:val="20"/>
          <w14:ligatures w14:val="standardContextual"/>
        </w:rPr>
        <w:t>Where development proposals in</w:t>
      </w:r>
      <w:r w:rsidR="00D60068">
        <w:rPr>
          <w:rFonts w:asciiTheme="minorHAnsi" w:eastAsiaTheme="minorHAnsi" w:hAnsiTheme="minorHAnsi" w:cstheme="minorHAnsi"/>
          <w:sz w:val="20"/>
          <w14:ligatures w14:val="standardContextual"/>
        </w:rPr>
        <w:t xml:space="preserve"> </w:t>
      </w:r>
      <w:r w:rsidR="002563F7" w:rsidRPr="001E1530">
        <w:rPr>
          <w:rFonts w:asciiTheme="minorHAnsi" w:eastAsiaTheme="minorHAnsi" w:hAnsiTheme="minorHAnsi" w:cstheme="minorHAnsi"/>
          <w:sz w:val="20"/>
          <w14:ligatures w14:val="standardContextual"/>
        </w:rPr>
        <w:t>the countryside are not addressed by other policies of the Local Plan, new development must</w:t>
      </w:r>
      <w:r w:rsidR="00D60068">
        <w:rPr>
          <w:rFonts w:asciiTheme="minorHAnsi" w:eastAsiaTheme="minorHAnsi" w:hAnsiTheme="minorHAnsi" w:cstheme="minorHAnsi"/>
          <w:sz w:val="20"/>
          <w14:ligatures w14:val="standardContextual"/>
        </w:rPr>
        <w:t xml:space="preserve"> </w:t>
      </w:r>
      <w:r w:rsidR="002563F7" w:rsidRPr="001E1530">
        <w:rPr>
          <w:rFonts w:asciiTheme="minorHAnsi" w:eastAsiaTheme="minorHAnsi" w:hAnsiTheme="minorHAnsi" w:cstheme="minorHAnsi"/>
          <w:sz w:val="20"/>
          <w14:ligatures w14:val="standardContextual"/>
        </w:rPr>
        <w:t>demonstrate that there are specific countryside needs, such as those of the local agricultural</w:t>
      </w:r>
      <w:r w:rsidR="00D60068">
        <w:rPr>
          <w:rFonts w:asciiTheme="minorHAnsi" w:eastAsiaTheme="minorHAnsi" w:hAnsiTheme="minorHAnsi" w:cstheme="minorHAnsi"/>
          <w:sz w:val="20"/>
          <w14:ligatures w14:val="standardContextual"/>
        </w:rPr>
        <w:t xml:space="preserve"> </w:t>
      </w:r>
      <w:r w:rsidR="002563F7" w:rsidRPr="001E1530">
        <w:rPr>
          <w:rFonts w:asciiTheme="minorHAnsi" w:eastAsiaTheme="minorHAnsi" w:hAnsiTheme="minorHAnsi" w:cstheme="minorHAnsi"/>
          <w:sz w:val="20"/>
          <w14:ligatures w14:val="standardContextual"/>
        </w:rPr>
        <w:t>industry and local food producers, enhancement of the environment or where a countryside</w:t>
      </w:r>
      <w:r w:rsidR="001723B3" w:rsidRPr="001723B3">
        <w:rPr>
          <w:rFonts w:asciiTheme="minorHAnsi" w:eastAsiaTheme="minorHAnsi" w:hAnsiTheme="minorHAnsi" w:cstheme="minorHAnsi"/>
          <w:sz w:val="20"/>
          <w14:ligatures w14:val="standardContextual"/>
        </w:rPr>
        <w:t xml:space="preserve"> </w:t>
      </w:r>
      <w:r w:rsidR="001723B3" w:rsidRPr="001E1530">
        <w:rPr>
          <w:rFonts w:asciiTheme="minorHAnsi" w:eastAsiaTheme="minorHAnsi" w:hAnsiTheme="minorHAnsi" w:cstheme="minorHAnsi"/>
          <w:sz w:val="20"/>
          <w14:ligatures w14:val="standardContextual"/>
        </w:rPr>
        <w:t>location is essential or more sustainable.</w:t>
      </w:r>
      <w:r w:rsidR="001723B3">
        <w:rPr>
          <w:rFonts w:asciiTheme="minorHAnsi" w:eastAsiaTheme="minorHAnsi" w:hAnsiTheme="minorHAnsi" w:cstheme="minorHAnsi"/>
          <w:sz w:val="20"/>
          <w14:ligatures w14:val="standardContextual"/>
        </w:rPr>
        <w:t xml:space="preserve"> </w:t>
      </w:r>
      <w:r w:rsidR="003242C0">
        <w:rPr>
          <w:rFonts w:asciiTheme="minorHAnsi" w:eastAsiaTheme="minorHAnsi" w:hAnsiTheme="minorHAnsi" w:cstheme="minorHAnsi"/>
          <w:sz w:val="20"/>
          <w14:ligatures w14:val="standardContextual"/>
        </w:rPr>
        <w:t xml:space="preserve">The Parish Council do not believe there to be a need for this dwelling in this location. </w:t>
      </w:r>
      <w:r w:rsidR="001723B3">
        <w:rPr>
          <w:rFonts w:asciiTheme="minorHAnsi" w:eastAsiaTheme="minorHAnsi" w:hAnsiTheme="minorHAnsi" w:cstheme="minorHAnsi"/>
          <w:sz w:val="20"/>
          <w14:ligatures w14:val="standardContextual"/>
        </w:rPr>
        <w:t xml:space="preserve">This is also relevant to </w:t>
      </w:r>
      <w:r w:rsidR="00A20B19" w:rsidRPr="001E1530">
        <w:rPr>
          <w:rFonts w:asciiTheme="minorHAnsi" w:eastAsiaTheme="minorHAnsi" w:hAnsiTheme="minorHAnsi" w:cstheme="minorHAnsi"/>
          <w:sz w:val="20"/>
          <w14:ligatures w14:val="standardContextual"/>
        </w:rPr>
        <w:t xml:space="preserve">NPPF - </w:t>
      </w:r>
      <w:r w:rsidR="00697EB7" w:rsidRPr="001E1530">
        <w:rPr>
          <w:rFonts w:asciiTheme="minorHAnsi" w:hAnsiTheme="minorHAnsi" w:cstheme="minorHAnsi"/>
          <w:sz w:val="20"/>
        </w:rPr>
        <w:t>Rural housing</w:t>
      </w:r>
      <w:r w:rsidR="00697EB7" w:rsidRPr="001E1530">
        <w:rPr>
          <w:rFonts w:asciiTheme="minorHAnsi" w:hAnsiTheme="minorHAnsi" w:cstheme="minorHAnsi"/>
          <w:sz w:val="20"/>
        </w:rPr>
        <w:t xml:space="preserve"> – Para </w:t>
      </w:r>
      <w:r w:rsidR="00952EC2" w:rsidRPr="001E1530">
        <w:rPr>
          <w:rFonts w:asciiTheme="minorHAnsi" w:hAnsiTheme="minorHAnsi" w:cstheme="minorHAnsi"/>
          <w:sz w:val="20"/>
        </w:rPr>
        <w:t>80.</w:t>
      </w:r>
      <w:r w:rsidR="008916B4" w:rsidRPr="001E1530">
        <w:rPr>
          <w:rFonts w:asciiTheme="minorHAnsi" w:hAnsiTheme="minorHAnsi" w:cstheme="minorHAnsi"/>
          <w:sz w:val="20"/>
        </w:rPr>
        <w:t xml:space="preserve"> </w:t>
      </w:r>
      <w:r w:rsidR="001E1530" w:rsidRPr="001E1530">
        <w:rPr>
          <w:rFonts w:asciiTheme="minorHAnsi" w:hAnsiTheme="minorHAnsi" w:cstheme="minorHAnsi"/>
          <w:sz w:val="20"/>
        </w:rPr>
        <w:t>A</w:t>
      </w:r>
      <w:r w:rsidR="001723B3">
        <w:rPr>
          <w:rFonts w:asciiTheme="minorHAnsi" w:hAnsiTheme="minorHAnsi" w:cstheme="minorHAnsi"/>
          <w:sz w:val="20"/>
        </w:rPr>
        <w:t>.</w:t>
      </w:r>
    </w:p>
    <w:p w14:paraId="4380D413" w14:textId="77777777" w:rsidR="00445F16" w:rsidRDefault="00445F16" w:rsidP="00C959ED">
      <w:pPr>
        <w:jc w:val="both"/>
        <w:rPr>
          <w:rFonts w:asciiTheme="minorHAnsi" w:hAnsiTheme="minorHAnsi" w:cstheme="minorHAnsi"/>
          <w:sz w:val="20"/>
        </w:rPr>
      </w:pPr>
    </w:p>
    <w:p w14:paraId="458E8A19" w14:textId="50CC2A55" w:rsidR="00C959ED" w:rsidRPr="000E1C1C" w:rsidRDefault="00C959ED" w:rsidP="00C959ED">
      <w:pPr>
        <w:jc w:val="both"/>
        <w:rPr>
          <w:rFonts w:asciiTheme="minorHAnsi" w:hAnsiTheme="minorHAnsi" w:cstheme="minorHAnsi"/>
          <w:sz w:val="20"/>
        </w:rPr>
      </w:pPr>
      <w:r w:rsidRPr="000E1C1C">
        <w:rPr>
          <w:rFonts w:asciiTheme="minorHAnsi" w:hAnsiTheme="minorHAnsi" w:cstheme="minorHAnsi"/>
          <w:sz w:val="20"/>
        </w:rPr>
        <w:t>50/23/0040/CM</w:t>
      </w:r>
    </w:p>
    <w:p w14:paraId="0854BC59" w14:textId="77777777" w:rsidR="00C959ED" w:rsidRPr="000E1C1C" w:rsidRDefault="00C959ED" w:rsidP="00C959ED">
      <w:pPr>
        <w:jc w:val="both"/>
        <w:rPr>
          <w:rFonts w:asciiTheme="minorHAnsi" w:hAnsiTheme="minorHAnsi" w:cstheme="minorHAnsi"/>
          <w:sz w:val="20"/>
        </w:rPr>
      </w:pPr>
      <w:r w:rsidRPr="000E1C1C">
        <w:rPr>
          <w:rFonts w:asciiTheme="minorHAnsi" w:hAnsiTheme="minorHAnsi" w:cstheme="minorHAnsi"/>
          <w:b/>
          <w:sz w:val="20"/>
        </w:rPr>
        <w:t>Proposal</w:t>
      </w:r>
      <w:r w:rsidRPr="000E1C1C">
        <w:rPr>
          <w:rFonts w:asciiTheme="minorHAnsi" w:hAnsiTheme="minorHAnsi" w:cstheme="minorHAnsi"/>
          <w:sz w:val="20"/>
        </w:rPr>
        <w:t xml:space="preserve">: </w:t>
      </w:r>
      <w:r w:rsidRPr="000E1C1C">
        <w:rPr>
          <w:rFonts w:asciiTheme="minorHAnsi" w:hAnsiTheme="minorHAnsi" w:cstheme="minorHAnsi"/>
          <w:color w:val="000000"/>
          <w:sz w:val="20"/>
          <w:shd w:val="clear" w:color="auto" w:fill="FFFFFF"/>
        </w:rPr>
        <w:t> Erection of two storey two-bay garage with home office/storage above.</w:t>
      </w:r>
    </w:p>
    <w:p w14:paraId="35CA5EF3" w14:textId="77777777" w:rsidR="00C959ED" w:rsidRPr="000E1C1C" w:rsidRDefault="00C959ED" w:rsidP="00C959ED">
      <w:pPr>
        <w:jc w:val="both"/>
        <w:rPr>
          <w:rFonts w:asciiTheme="minorHAnsi" w:hAnsiTheme="minorHAnsi" w:cstheme="minorHAnsi"/>
          <w:color w:val="000000"/>
          <w:sz w:val="20"/>
          <w:shd w:val="clear" w:color="auto" w:fill="FFFFFF"/>
        </w:rPr>
      </w:pPr>
      <w:r w:rsidRPr="000E1C1C">
        <w:rPr>
          <w:rFonts w:asciiTheme="minorHAnsi" w:hAnsiTheme="minorHAnsi" w:cstheme="minorHAnsi"/>
          <w:b/>
          <w:sz w:val="20"/>
        </w:rPr>
        <w:t>Location</w:t>
      </w:r>
      <w:r w:rsidRPr="000E1C1C">
        <w:rPr>
          <w:rFonts w:asciiTheme="minorHAnsi" w:hAnsiTheme="minorHAnsi" w:cstheme="minorHAnsi"/>
          <w:sz w:val="20"/>
        </w:rPr>
        <w:t xml:space="preserve">: </w:t>
      </w:r>
      <w:r w:rsidRPr="000E1C1C">
        <w:rPr>
          <w:rFonts w:asciiTheme="minorHAnsi" w:hAnsiTheme="minorHAnsi" w:cstheme="minorHAnsi"/>
          <w:color w:val="000000"/>
          <w:sz w:val="20"/>
          <w:shd w:val="clear" w:color="auto" w:fill="FFFFFF"/>
        </w:rPr>
        <w:t>Box Cottage, Middle Stoughton, Wedmore, BS28 4PT</w:t>
      </w:r>
    </w:p>
    <w:p w14:paraId="2FA96818" w14:textId="77777777" w:rsidR="00C959ED" w:rsidRPr="000E1C1C" w:rsidRDefault="00C959ED" w:rsidP="00C959ED">
      <w:pPr>
        <w:jc w:val="both"/>
        <w:rPr>
          <w:rFonts w:asciiTheme="minorHAnsi" w:hAnsiTheme="minorHAnsi" w:cstheme="minorHAnsi"/>
          <w:color w:val="000000"/>
          <w:sz w:val="20"/>
          <w:shd w:val="clear" w:color="auto" w:fill="FFFFFF"/>
        </w:rPr>
      </w:pPr>
      <w:r w:rsidRPr="000E1C1C">
        <w:rPr>
          <w:rFonts w:asciiTheme="minorHAnsi" w:hAnsiTheme="minorHAnsi" w:cstheme="minorHAnsi"/>
          <w:b/>
          <w:sz w:val="20"/>
        </w:rPr>
        <w:t>Applicant</w:t>
      </w:r>
      <w:r w:rsidRPr="000E1C1C">
        <w:rPr>
          <w:rFonts w:asciiTheme="minorHAnsi" w:hAnsiTheme="minorHAnsi" w:cstheme="minorHAnsi"/>
          <w:sz w:val="20"/>
        </w:rPr>
        <w:t xml:space="preserve">: </w:t>
      </w:r>
      <w:r w:rsidRPr="000E1C1C">
        <w:rPr>
          <w:rFonts w:asciiTheme="minorHAnsi" w:hAnsiTheme="minorHAnsi" w:cstheme="minorHAnsi"/>
          <w:color w:val="000000"/>
          <w:sz w:val="20"/>
        </w:rPr>
        <w:t>Mr Penberthy</w:t>
      </w:r>
    </w:p>
    <w:p w14:paraId="79319D54" w14:textId="77777777" w:rsidR="00997C3C" w:rsidRDefault="00997C3C" w:rsidP="00997C3C">
      <w:pPr>
        <w:jc w:val="both"/>
        <w:rPr>
          <w:rFonts w:asciiTheme="minorHAnsi" w:hAnsiTheme="minorHAnsi" w:cstheme="minorHAnsi"/>
          <w:color w:val="000000"/>
          <w:sz w:val="19"/>
          <w:szCs w:val="19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19"/>
          <w:szCs w:val="19"/>
          <w:shd w:val="clear" w:color="auto" w:fill="FFFFFF"/>
        </w:rPr>
        <w:t>The Clerk displayed the application and a discussion ensued.</w:t>
      </w:r>
    </w:p>
    <w:p w14:paraId="7F6D8E68" w14:textId="77777777" w:rsidR="00997C3C" w:rsidRPr="0028696F" w:rsidRDefault="00997C3C" w:rsidP="00997C3C">
      <w:pPr>
        <w:jc w:val="right"/>
        <w:rPr>
          <w:rFonts w:asciiTheme="minorHAnsi" w:hAnsiTheme="minorHAnsi" w:cstheme="minorHAnsi"/>
          <w:color w:val="000000"/>
          <w:sz w:val="20"/>
          <w:shd w:val="clear" w:color="auto" w:fill="FFFFFF"/>
        </w:rPr>
      </w:pPr>
      <w:r w:rsidRPr="00EC768A">
        <w:rPr>
          <w:rFonts w:asciiTheme="minorHAnsi" w:hAnsiTheme="minorHAnsi" w:cstheme="minorHAnsi"/>
          <w:b/>
          <w:bCs/>
          <w:color w:val="0070C0"/>
          <w:sz w:val="20"/>
          <w:shd w:val="clear" w:color="auto" w:fill="FFFFFF"/>
        </w:rPr>
        <w:t>Resolved: A ‘No Observation’ Comment was submitted to the Portal</w:t>
      </w:r>
      <w:r>
        <w:rPr>
          <w:rFonts w:asciiTheme="minorHAnsi" w:hAnsiTheme="minorHAnsi" w:cstheme="minorHAnsi"/>
          <w:b/>
          <w:bCs/>
          <w:color w:val="0070C0"/>
          <w:sz w:val="20"/>
          <w:shd w:val="clear" w:color="auto" w:fill="FFFFFF"/>
        </w:rPr>
        <w:t xml:space="preserve"> for</w:t>
      </w:r>
      <w:r w:rsidRPr="00EC768A">
        <w:rPr>
          <w:rFonts w:asciiTheme="minorHAnsi" w:hAnsiTheme="minorHAnsi" w:cstheme="minorHAnsi"/>
          <w:b/>
          <w:bCs/>
          <w:color w:val="0070C0"/>
          <w:sz w:val="20"/>
          <w:shd w:val="clear" w:color="auto" w:fill="FFFFFF"/>
        </w:rPr>
        <w:t xml:space="preserve"> S</w:t>
      </w:r>
      <w:r>
        <w:rPr>
          <w:rFonts w:asciiTheme="minorHAnsi" w:hAnsiTheme="minorHAnsi" w:cstheme="minorHAnsi"/>
          <w:b/>
          <w:bCs/>
          <w:color w:val="0070C0"/>
          <w:sz w:val="20"/>
          <w:shd w:val="clear" w:color="auto" w:fill="FFFFFF"/>
        </w:rPr>
        <w:t>omerset</w:t>
      </w:r>
      <w:r w:rsidRPr="00EC768A">
        <w:rPr>
          <w:rFonts w:asciiTheme="minorHAnsi" w:hAnsiTheme="minorHAnsi" w:cstheme="minorHAnsi"/>
          <w:b/>
          <w:bCs/>
          <w:color w:val="0070C0"/>
          <w:sz w:val="20"/>
          <w:shd w:val="clear" w:color="auto" w:fill="FFFFFF"/>
        </w:rPr>
        <w:t xml:space="preserve"> Planning</w:t>
      </w:r>
      <w:r>
        <w:rPr>
          <w:rFonts w:asciiTheme="minorHAnsi" w:hAnsiTheme="minorHAnsi" w:cstheme="minorHAnsi"/>
          <w:b/>
          <w:bCs/>
          <w:color w:val="0070C0"/>
          <w:sz w:val="20"/>
          <w:shd w:val="clear" w:color="auto" w:fill="FFFFFF"/>
        </w:rPr>
        <w:t xml:space="preserve"> North</w:t>
      </w:r>
      <w:r w:rsidRPr="00EC768A">
        <w:rPr>
          <w:rFonts w:asciiTheme="minorHAnsi" w:hAnsiTheme="minorHAnsi" w:cstheme="minorHAnsi"/>
          <w:b/>
          <w:bCs/>
          <w:color w:val="0070C0"/>
          <w:sz w:val="20"/>
          <w:shd w:val="clear" w:color="auto" w:fill="FFFFFF"/>
        </w:rPr>
        <w:t xml:space="preserve"> by The</w:t>
      </w:r>
      <w:r>
        <w:rPr>
          <w:rFonts w:asciiTheme="minorHAnsi" w:hAnsiTheme="minorHAnsi" w:cstheme="minorHAnsi"/>
          <w:b/>
          <w:bCs/>
          <w:color w:val="0070C0"/>
          <w:sz w:val="20"/>
          <w:shd w:val="clear" w:color="auto" w:fill="FFFFFF"/>
        </w:rPr>
        <w:t xml:space="preserve"> </w:t>
      </w:r>
      <w:r w:rsidRPr="00EC768A">
        <w:rPr>
          <w:rFonts w:asciiTheme="minorHAnsi" w:hAnsiTheme="minorHAnsi" w:cstheme="minorHAnsi"/>
          <w:b/>
          <w:bCs/>
          <w:color w:val="0070C0"/>
          <w:sz w:val="20"/>
          <w:shd w:val="clear" w:color="auto" w:fill="FFFFFF"/>
        </w:rPr>
        <w:t>Clerk</w:t>
      </w:r>
    </w:p>
    <w:p w14:paraId="2223B59A" w14:textId="77777777" w:rsidR="00D94C6D" w:rsidRDefault="00D94C6D" w:rsidP="00D94C6D"/>
    <w:p w14:paraId="3F493AAD" w14:textId="17E1681E" w:rsidR="00D94C6D" w:rsidRPr="00595BAA" w:rsidRDefault="00D94C6D" w:rsidP="00682BE5">
      <w:pPr>
        <w:pStyle w:val="Heading1"/>
        <w:tabs>
          <w:tab w:val="left" w:pos="567"/>
        </w:tabs>
        <w:ind w:left="0"/>
        <w:rPr>
          <w:rFonts w:ascii="Calibri" w:hAnsi="Calibri" w:cs="Calibri"/>
          <w:bCs/>
          <w:sz w:val="18"/>
          <w:szCs w:val="18"/>
        </w:rPr>
      </w:pPr>
      <w:r w:rsidRPr="00595BAA">
        <w:rPr>
          <w:rFonts w:ascii="Calibri" w:hAnsi="Calibri" w:cs="Calibri"/>
          <w:bCs/>
          <w:sz w:val="18"/>
          <w:szCs w:val="18"/>
        </w:rPr>
        <w:t xml:space="preserve">(a).  It was noted that the following applications had been granted permission: -  </w:t>
      </w:r>
    </w:p>
    <w:p w14:paraId="6D352F87" w14:textId="4F8869A2" w:rsidR="00D94C6D" w:rsidRPr="00595BAA" w:rsidRDefault="00D94C6D" w:rsidP="00D94C6D">
      <w:pPr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595BAA">
        <w:rPr>
          <w:rFonts w:asciiTheme="minorHAnsi" w:hAnsiTheme="minorHAnsi" w:cstheme="minorHAnsi"/>
          <w:i/>
          <w:iCs/>
          <w:sz w:val="18"/>
          <w:szCs w:val="18"/>
        </w:rPr>
        <w:t>50/23/00008/CM</w:t>
      </w:r>
    </w:p>
    <w:p w14:paraId="2C6D501F" w14:textId="77777777" w:rsidR="00D94C6D" w:rsidRPr="00595BAA" w:rsidRDefault="00D94C6D" w:rsidP="00D94C6D">
      <w:pPr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595BAA">
        <w:rPr>
          <w:rFonts w:asciiTheme="minorHAnsi" w:hAnsiTheme="minorHAnsi" w:cstheme="minorHAnsi"/>
          <w:b/>
          <w:i/>
          <w:iCs/>
          <w:sz w:val="18"/>
          <w:szCs w:val="18"/>
        </w:rPr>
        <w:t>Proposal</w:t>
      </w:r>
      <w:r w:rsidRPr="00595BAA">
        <w:rPr>
          <w:rFonts w:asciiTheme="minorHAnsi" w:hAnsiTheme="minorHAnsi" w:cstheme="minorHAnsi"/>
          <w:i/>
          <w:iCs/>
          <w:sz w:val="18"/>
          <w:szCs w:val="18"/>
        </w:rPr>
        <w:t xml:space="preserve">: </w:t>
      </w:r>
      <w:r w:rsidRPr="00595BAA">
        <w:rPr>
          <w:rFonts w:asciiTheme="minorHAnsi" w:hAnsiTheme="minorHAnsi" w:cstheme="minorHAnsi"/>
          <w:i/>
          <w:iCs/>
          <w:color w:val="000000"/>
          <w:sz w:val="18"/>
          <w:szCs w:val="18"/>
          <w:shd w:val="clear" w:color="auto" w:fill="FFFFFF"/>
        </w:rPr>
        <w:t>Erection of single storey extension to the North elevation.</w:t>
      </w:r>
    </w:p>
    <w:p w14:paraId="78A77553" w14:textId="77777777" w:rsidR="00D94C6D" w:rsidRPr="00595BAA" w:rsidRDefault="00D94C6D" w:rsidP="00D94C6D">
      <w:pPr>
        <w:jc w:val="both"/>
        <w:rPr>
          <w:rFonts w:asciiTheme="minorHAnsi" w:hAnsiTheme="minorHAnsi" w:cstheme="minorHAnsi"/>
          <w:i/>
          <w:iCs/>
          <w:color w:val="000000"/>
          <w:sz w:val="18"/>
          <w:szCs w:val="18"/>
          <w:shd w:val="clear" w:color="auto" w:fill="FFFFFF"/>
        </w:rPr>
      </w:pPr>
      <w:r w:rsidRPr="00595BAA">
        <w:rPr>
          <w:rFonts w:asciiTheme="minorHAnsi" w:hAnsiTheme="minorHAnsi" w:cstheme="minorHAnsi"/>
          <w:b/>
          <w:i/>
          <w:iCs/>
          <w:sz w:val="18"/>
          <w:szCs w:val="18"/>
        </w:rPr>
        <w:t>Location</w:t>
      </w:r>
      <w:r w:rsidRPr="00595BAA">
        <w:rPr>
          <w:rFonts w:asciiTheme="minorHAnsi" w:hAnsiTheme="minorHAnsi" w:cstheme="minorHAnsi"/>
          <w:i/>
          <w:iCs/>
          <w:sz w:val="18"/>
          <w:szCs w:val="18"/>
        </w:rPr>
        <w:t xml:space="preserve">: </w:t>
      </w:r>
      <w:r w:rsidRPr="00595BAA">
        <w:rPr>
          <w:rFonts w:asciiTheme="minorHAnsi" w:hAnsiTheme="minorHAnsi" w:cstheme="minorHAnsi"/>
          <w:i/>
          <w:iCs/>
          <w:color w:val="000000"/>
          <w:sz w:val="18"/>
          <w:szCs w:val="18"/>
          <w:shd w:val="clear" w:color="auto" w:fill="FFFFFF"/>
        </w:rPr>
        <w:t>Toad Barn, Hillside Farm, Clewer Road, Clewer, Wedmore, BS28 4JF</w:t>
      </w:r>
    </w:p>
    <w:p w14:paraId="4B4CD69B" w14:textId="77777777" w:rsidR="00D94C6D" w:rsidRPr="00595BAA" w:rsidRDefault="00D94C6D" w:rsidP="00D94C6D">
      <w:pPr>
        <w:jc w:val="both"/>
        <w:rPr>
          <w:rFonts w:asciiTheme="minorHAnsi" w:hAnsiTheme="minorHAnsi" w:cstheme="minorHAnsi"/>
          <w:i/>
          <w:iCs/>
          <w:color w:val="000000"/>
          <w:sz w:val="18"/>
          <w:szCs w:val="18"/>
          <w:shd w:val="clear" w:color="auto" w:fill="FFFFFF"/>
        </w:rPr>
      </w:pPr>
      <w:r w:rsidRPr="00595BAA">
        <w:rPr>
          <w:rFonts w:asciiTheme="minorHAnsi" w:hAnsiTheme="minorHAnsi" w:cstheme="minorHAnsi"/>
          <w:b/>
          <w:i/>
          <w:iCs/>
          <w:sz w:val="18"/>
          <w:szCs w:val="18"/>
        </w:rPr>
        <w:t>Applicant</w:t>
      </w:r>
      <w:r w:rsidRPr="00595BAA">
        <w:rPr>
          <w:rFonts w:asciiTheme="minorHAnsi" w:hAnsiTheme="minorHAnsi" w:cstheme="minorHAnsi"/>
          <w:i/>
          <w:iCs/>
          <w:sz w:val="18"/>
          <w:szCs w:val="18"/>
        </w:rPr>
        <w:t xml:space="preserve">: </w:t>
      </w:r>
      <w:r w:rsidRPr="00595BAA">
        <w:rPr>
          <w:rFonts w:asciiTheme="minorHAnsi" w:hAnsiTheme="minorHAnsi" w:cstheme="minorHAnsi"/>
          <w:i/>
          <w:iCs/>
          <w:color w:val="000000"/>
          <w:sz w:val="18"/>
          <w:szCs w:val="18"/>
          <w:shd w:val="clear" w:color="auto" w:fill="FFFFFF"/>
        </w:rPr>
        <w:t xml:space="preserve">Mr M </w:t>
      </w:r>
      <w:proofErr w:type="spellStart"/>
      <w:r w:rsidRPr="00595BAA">
        <w:rPr>
          <w:rFonts w:asciiTheme="minorHAnsi" w:hAnsiTheme="minorHAnsi" w:cstheme="minorHAnsi"/>
          <w:i/>
          <w:iCs/>
          <w:color w:val="000000"/>
          <w:sz w:val="18"/>
          <w:szCs w:val="18"/>
          <w:shd w:val="clear" w:color="auto" w:fill="FFFFFF"/>
        </w:rPr>
        <w:t>Corkish</w:t>
      </w:r>
      <w:proofErr w:type="spellEnd"/>
    </w:p>
    <w:p w14:paraId="33C61D65" w14:textId="77777777" w:rsidR="00D94C6D" w:rsidRPr="00595BAA" w:rsidRDefault="00D94C6D" w:rsidP="00D94C6D">
      <w:pPr>
        <w:jc w:val="both"/>
        <w:rPr>
          <w:rFonts w:asciiTheme="minorHAnsi" w:hAnsiTheme="minorHAnsi" w:cstheme="minorHAnsi"/>
          <w:i/>
          <w:iCs/>
          <w:color w:val="000000"/>
          <w:sz w:val="18"/>
          <w:szCs w:val="18"/>
          <w:shd w:val="clear" w:color="auto" w:fill="FFFFFF"/>
        </w:rPr>
      </w:pPr>
    </w:p>
    <w:p w14:paraId="6C9D69BC" w14:textId="77777777" w:rsidR="00D94C6D" w:rsidRPr="00595BAA" w:rsidRDefault="00D94C6D" w:rsidP="00D94C6D">
      <w:pPr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595BAA">
        <w:rPr>
          <w:rFonts w:asciiTheme="minorHAnsi" w:hAnsiTheme="minorHAnsi" w:cstheme="minorHAnsi"/>
          <w:i/>
          <w:iCs/>
          <w:sz w:val="18"/>
          <w:szCs w:val="18"/>
        </w:rPr>
        <w:t>50/23/00018/CM</w:t>
      </w:r>
    </w:p>
    <w:p w14:paraId="6DEE3061" w14:textId="77777777" w:rsidR="00D94C6D" w:rsidRPr="00595BAA" w:rsidRDefault="00D94C6D" w:rsidP="00D94C6D">
      <w:pPr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595BAA">
        <w:rPr>
          <w:rFonts w:asciiTheme="minorHAnsi" w:hAnsiTheme="minorHAnsi" w:cstheme="minorHAnsi"/>
          <w:b/>
          <w:i/>
          <w:iCs/>
          <w:sz w:val="18"/>
          <w:szCs w:val="18"/>
        </w:rPr>
        <w:t>Proposal</w:t>
      </w:r>
      <w:r w:rsidRPr="00595BAA">
        <w:rPr>
          <w:rFonts w:asciiTheme="minorHAnsi" w:hAnsiTheme="minorHAnsi" w:cstheme="minorHAnsi"/>
          <w:i/>
          <w:iCs/>
          <w:sz w:val="18"/>
          <w:szCs w:val="18"/>
        </w:rPr>
        <w:t xml:space="preserve">: </w:t>
      </w:r>
      <w:r w:rsidRPr="00595BAA">
        <w:rPr>
          <w:rFonts w:asciiTheme="minorHAnsi" w:hAnsiTheme="minorHAnsi" w:cstheme="minorHAnsi"/>
          <w:i/>
          <w:iCs/>
          <w:color w:val="000000"/>
          <w:sz w:val="18"/>
          <w:szCs w:val="18"/>
          <w:shd w:val="clear" w:color="auto" w:fill="FFFFFF"/>
        </w:rPr>
        <w:t>Erection of single storey extension and 2no. dormers to the East elevation.</w:t>
      </w:r>
    </w:p>
    <w:p w14:paraId="65C2E668" w14:textId="77777777" w:rsidR="00D94C6D" w:rsidRPr="00595BAA" w:rsidRDefault="00D94C6D" w:rsidP="00D94C6D">
      <w:pPr>
        <w:jc w:val="both"/>
        <w:rPr>
          <w:rFonts w:asciiTheme="minorHAnsi" w:hAnsiTheme="minorHAnsi" w:cstheme="minorHAnsi"/>
          <w:i/>
          <w:iCs/>
          <w:color w:val="000000"/>
          <w:sz w:val="18"/>
          <w:szCs w:val="18"/>
          <w:shd w:val="clear" w:color="auto" w:fill="FFFFFF"/>
        </w:rPr>
      </w:pPr>
      <w:r w:rsidRPr="00595BAA">
        <w:rPr>
          <w:rFonts w:asciiTheme="minorHAnsi" w:hAnsiTheme="minorHAnsi" w:cstheme="minorHAnsi"/>
          <w:b/>
          <w:i/>
          <w:iCs/>
          <w:sz w:val="18"/>
          <w:szCs w:val="18"/>
        </w:rPr>
        <w:t>Location</w:t>
      </w:r>
      <w:r w:rsidRPr="00595BAA">
        <w:rPr>
          <w:rFonts w:asciiTheme="minorHAnsi" w:hAnsiTheme="minorHAnsi" w:cstheme="minorHAnsi"/>
          <w:i/>
          <w:iCs/>
          <w:sz w:val="18"/>
          <w:szCs w:val="18"/>
        </w:rPr>
        <w:t xml:space="preserve">: </w:t>
      </w:r>
      <w:r w:rsidRPr="00595BAA">
        <w:rPr>
          <w:rFonts w:asciiTheme="minorHAnsi" w:hAnsiTheme="minorHAnsi" w:cstheme="minorHAnsi"/>
          <w:i/>
          <w:iCs/>
          <w:color w:val="000000"/>
          <w:sz w:val="18"/>
          <w:szCs w:val="18"/>
          <w:shd w:val="clear" w:color="auto" w:fill="FFFFFF"/>
        </w:rPr>
        <w:t>The Parlour, Cheddar Road, Wedmore, Somerset, BS28 4EJ</w:t>
      </w:r>
    </w:p>
    <w:p w14:paraId="010E16A7" w14:textId="77777777" w:rsidR="00D94C6D" w:rsidRPr="00595BAA" w:rsidRDefault="00D94C6D" w:rsidP="00D94C6D">
      <w:pPr>
        <w:jc w:val="both"/>
        <w:rPr>
          <w:rFonts w:asciiTheme="minorHAnsi" w:hAnsiTheme="minorHAnsi" w:cstheme="minorHAnsi"/>
          <w:i/>
          <w:iCs/>
          <w:color w:val="000000"/>
          <w:sz w:val="18"/>
          <w:szCs w:val="18"/>
          <w:shd w:val="clear" w:color="auto" w:fill="FFFFFF"/>
        </w:rPr>
      </w:pPr>
      <w:r w:rsidRPr="00595BAA">
        <w:rPr>
          <w:rFonts w:asciiTheme="minorHAnsi" w:hAnsiTheme="minorHAnsi" w:cstheme="minorHAnsi"/>
          <w:b/>
          <w:i/>
          <w:iCs/>
          <w:sz w:val="18"/>
          <w:szCs w:val="18"/>
        </w:rPr>
        <w:t>Applicant</w:t>
      </w:r>
      <w:r w:rsidRPr="00595BAA">
        <w:rPr>
          <w:rFonts w:asciiTheme="minorHAnsi" w:hAnsiTheme="minorHAnsi" w:cstheme="minorHAnsi"/>
          <w:i/>
          <w:iCs/>
          <w:sz w:val="18"/>
          <w:szCs w:val="18"/>
        </w:rPr>
        <w:t xml:space="preserve">: </w:t>
      </w:r>
      <w:r w:rsidRPr="00595BAA">
        <w:rPr>
          <w:rFonts w:asciiTheme="minorHAnsi" w:hAnsiTheme="minorHAnsi" w:cstheme="minorHAnsi"/>
          <w:i/>
          <w:iCs/>
          <w:color w:val="000000"/>
          <w:sz w:val="18"/>
          <w:szCs w:val="18"/>
          <w:shd w:val="clear" w:color="auto" w:fill="FFFFFF"/>
        </w:rPr>
        <w:t>Mr G Smith</w:t>
      </w:r>
    </w:p>
    <w:p w14:paraId="1831DA63" w14:textId="77777777" w:rsidR="00A83BEC" w:rsidRPr="00595BAA" w:rsidRDefault="00A83BEC" w:rsidP="00D94C6D">
      <w:pPr>
        <w:jc w:val="both"/>
        <w:rPr>
          <w:rFonts w:asciiTheme="minorHAnsi" w:hAnsiTheme="minorHAnsi" w:cstheme="minorHAnsi"/>
          <w:i/>
          <w:iCs/>
          <w:color w:val="000000"/>
          <w:sz w:val="18"/>
          <w:szCs w:val="18"/>
          <w:shd w:val="clear" w:color="auto" w:fill="FFFFFF"/>
        </w:rPr>
      </w:pPr>
    </w:p>
    <w:p w14:paraId="7DE97782" w14:textId="77777777" w:rsidR="003F2F14" w:rsidRPr="00595BAA" w:rsidRDefault="003F2F14" w:rsidP="003F2F14">
      <w:pPr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595BAA">
        <w:rPr>
          <w:rFonts w:asciiTheme="minorHAnsi" w:hAnsiTheme="minorHAnsi" w:cstheme="minorHAnsi"/>
          <w:i/>
          <w:iCs/>
          <w:sz w:val="18"/>
          <w:szCs w:val="18"/>
        </w:rPr>
        <w:t>50/23/00030/EC</w:t>
      </w:r>
    </w:p>
    <w:p w14:paraId="009AAF04" w14:textId="77777777" w:rsidR="003F2F14" w:rsidRPr="00595BAA" w:rsidRDefault="003F2F14" w:rsidP="003F2F14">
      <w:pPr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595BAA">
        <w:rPr>
          <w:rFonts w:asciiTheme="minorHAnsi" w:hAnsiTheme="minorHAnsi" w:cstheme="minorHAnsi"/>
          <w:b/>
          <w:i/>
          <w:iCs/>
          <w:sz w:val="18"/>
          <w:szCs w:val="18"/>
        </w:rPr>
        <w:t>Proposal</w:t>
      </w:r>
      <w:r w:rsidRPr="00595BAA">
        <w:rPr>
          <w:rFonts w:asciiTheme="minorHAnsi" w:hAnsiTheme="minorHAnsi" w:cstheme="minorHAnsi"/>
          <w:i/>
          <w:iCs/>
          <w:sz w:val="18"/>
          <w:szCs w:val="18"/>
        </w:rPr>
        <w:t xml:space="preserve">: </w:t>
      </w:r>
      <w:r w:rsidRPr="00595BAA">
        <w:rPr>
          <w:rFonts w:asciiTheme="minorHAnsi" w:hAnsiTheme="minorHAnsi" w:cstheme="minorHAnsi"/>
          <w:i/>
          <w:iCs/>
          <w:color w:val="000000"/>
          <w:sz w:val="18"/>
          <w:szCs w:val="18"/>
          <w:shd w:val="clear" w:color="auto" w:fill="FFFFFF"/>
        </w:rPr>
        <w:t>Variation of condition 2 of planning permission 50/94/00050 (Change of use of building to holiday cottage) to remove restriction.</w:t>
      </w:r>
    </w:p>
    <w:p w14:paraId="4938D870" w14:textId="77777777" w:rsidR="003F2F14" w:rsidRPr="00595BAA" w:rsidRDefault="003F2F14" w:rsidP="003F2F14">
      <w:pPr>
        <w:jc w:val="both"/>
        <w:rPr>
          <w:rFonts w:asciiTheme="minorHAnsi" w:hAnsiTheme="minorHAnsi" w:cstheme="minorHAnsi"/>
          <w:i/>
          <w:iCs/>
          <w:color w:val="000000"/>
          <w:sz w:val="18"/>
          <w:szCs w:val="18"/>
          <w:shd w:val="clear" w:color="auto" w:fill="FFFFFF"/>
        </w:rPr>
      </w:pPr>
      <w:r w:rsidRPr="00595BAA">
        <w:rPr>
          <w:rFonts w:asciiTheme="minorHAnsi" w:hAnsiTheme="minorHAnsi" w:cstheme="minorHAnsi"/>
          <w:b/>
          <w:i/>
          <w:iCs/>
          <w:sz w:val="18"/>
          <w:szCs w:val="18"/>
        </w:rPr>
        <w:t>Location</w:t>
      </w:r>
      <w:r w:rsidRPr="00595BAA">
        <w:rPr>
          <w:rFonts w:asciiTheme="minorHAnsi" w:hAnsiTheme="minorHAnsi" w:cstheme="minorHAnsi"/>
          <w:i/>
          <w:iCs/>
          <w:sz w:val="18"/>
          <w:szCs w:val="18"/>
        </w:rPr>
        <w:t>:</w:t>
      </w:r>
      <w:r w:rsidRPr="00595BAA">
        <w:rPr>
          <w:rFonts w:asciiTheme="minorHAnsi" w:hAnsiTheme="minorHAnsi" w:cstheme="minorHAnsi"/>
          <w:i/>
          <w:iCs/>
          <w:color w:val="000000"/>
          <w:sz w:val="18"/>
          <w:szCs w:val="18"/>
          <w:shd w:val="clear" w:color="auto" w:fill="FFFFFF"/>
        </w:rPr>
        <w:t xml:space="preserve"> Holly Tree Barn, Guildhall Lane, Wedmore, Somerset, BS28 4AH</w:t>
      </w:r>
      <w:r w:rsidRPr="00595BAA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</w:p>
    <w:p w14:paraId="24D40C12" w14:textId="77777777" w:rsidR="003F2F14" w:rsidRPr="00595BAA" w:rsidRDefault="003F2F14" w:rsidP="003F2F14">
      <w:pPr>
        <w:jc w:val="both"/>
        <w:rPr>
          <w:rFonts w:asciiTheme="minorHAnsi" w:hAnsiTheme="minorHAnsi" w:cstheme="minorHAnsi"/>
          <w:i/>
          <w:iCs/>
          <w:color w:val="000000"/>
          <w:sz w:val="18"/>
          <w:szCs w:val="18"/>
          <w:shd w:val="clear" w:color="auto" w:fill="FFFFFF"/>
        </w:rPr>
      </w:pPr>
      <w:r w:rsidRPr="00595BAA">
        <w:rPr>
          <w:rFonts w:asciiTheme="minorHAnsi" w:hAnsiTheme="minorHAnsi" w:cstheme="minorHAnsi"/>
          <w:b/>
          <w:i/>
          <w:iCs/>
          <w:sz w:val="18"/>
          <w:szCs w:val="18"/>
        </w:rPr>
        <w:t>Applicant</w:t>
      </w:r>
      <w:r w:rsidRPr="00595BAA">
        <w:rPr>
          <w:rFonts w:asciiTheme="minorHAnsi" w:hAnsiTheme="minorHAnsi" w:cstheme="minorHAnsi"/>
          <w:i/>
          <w:iCs/>
          <w:sz w:val="18"/>
          <w:szCs w:val="18"/>
        </w:rPr>
        <w:t xml:space="preserve">: </w:t>
      </w:r>
      <w:r w:rsidRPr="00595BAA">
        <w:rPr>
          <w:rFonts w:asciiTheme="minorHAnsi" w:hAnsiTheme="minorHAnsi" w:cstheme="minorHAnsi"/>
          <w:i/>
          <w:iCs/>
          <w:color w:val="000000"/>
          <w:sz w:val="18"/>
          <w:szCs w:val="18"/>
          <w:shd w:val="clear" w:color="auto" w:fill="FFFFFF"/>
        </w:rPr>
        <w:t>Mrs Nash</w:t>
      </w:r>
    </w:p>
    <w:p w14:paraId="04008A46" w14:textId="77777777" w:rsidR="00D94C6D" w:rsidRPr="00595BAA" w:rsidRDefault="00D94C6D" w:rsidP="00D94C6D">
      <w:pPr>
        <w:jc w:val="both"/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</w:pPr>
    </w:p>
    <w:p w14:paraId="11BC49BC" w14:textId="2E262CF3" w:rsidR="003F2F14" w:rsidRPr="00595BAA" w:rsidRDefault="00D94C6D" w:rsidP="00D94C6D">
      <w:pPr>
        <w:rPr>
          <w:rFonts w:asciiTheme="minorHAnsi" w:hAnsiTheme="minorHAnsi" w:cstheme="minorHAnsi"/>
          <w:b/>
          <w:bCs/>
          <w:sz w:val="18"/>
          <w:szCs w:val="18"/>
        </w:rPr>
      </w:pPr>
      <w:r w:rsidRPr="00595BAA">
        <w:rPr>
          <w:rFonts w:asciiTheme="minorHAnsi" w:hAnsiTheme="minorHAnsi" w:cstheme="minorHAnsi"/>
          <w:b/>
          <w:bCs/>
          <w:sz w:val="18"/>
          <w:szCs w:val="18"/>
        </w:rPr>
        <w:t>(b). It was noted that the following applications had been withdrawn: -</w:t>
      </w:r>
    </w:p>
    <w:p w14:paraId="69A1A81C" w14:textId="77777777" w:rsidR="00D040A7" w:rsidRPr="00595BAA" w:rsidRDefault="00D040A7" w:rsidP="00D040A7">
      <w:pPr>
        <w:jc w:val="both"/>
        <w:rPr>
          <w:rFonts w:ascii="Calibri" w:hAnsi="Calibri" w:cs="Calibri"/>
          <w:i/>
          <w:iCs/>
          <w:sz w:val="18"/>
          <w:szCs w:val="18"/>
        </w:rPr>
      </w:pPr>
      <w:r w:rsidRPr="00595BAA">
        <w:rPr>
          <w:rFonts w:ascii="Calibri" w:hAnsi="Calibri" w:cs="Calibri"/>
          <w:i/>
          <w:iCs/>
          <w:sz w:val="18"/>
          <w:szCs w:val="18"/>
        </w:rPr>
        <w:t>50/22/00118/CM</w:t>
      </w:r>
    </w:p>
    <w:p w14:paraId="79BB253E" w14:textId="77777777" w:rsidR="00D040A7" w:rsidRPr="00595BAA" w:rsidRDefault="00D040A7" w:rsidP="00D040A7">
      <w:pPr>
        <w:jc w:val="both"/>
        <w:rPr>
          <w:rFonts w:ascii="Calibri" w:hAnsi="Calibri" w:cs="Calibri"/>
          <w:i/>
          <w:iCs/>
          <w:sz w:val="18"/>
          <w:szCs w:val="18"/>
        </w:rPr>
      </w:pPr>
      <w:r w:rsidRPr="00595BAA">
        <w:rPr>
          <w:rFonts w:ascii="Calibri" w:hAnsi="Calibri" w:cs="Calibri"/>
          <w:b/>
          <w:i/>
          <w:iCs/>
          <w:sz w:val="18"/>
          <w:szCs w:val="18"/>
        </w:rPr>
        <w:t>Proposal</w:t>
      </w:r>
      <w:r w:rsidRPr="00595BAA">
        <w:rPr>
          <w:rFonts w:ascii="Calibri" w:hAnsi="Calibri" w:cs="Calibri"/>
          <w:i/>
          <w:iCs/>
          <w:sz w:val="18"/>
          <w:szCs w:val="18"/>
        </w:rPr>
        <w:t xml:space="preserve">: </w:t>
      </w:r>
      <w:r w:rsidRPr="00595BAA">
        <w:rPr>
          <w:rFonts w:ascii="Calibri" w:hAnsi="Calibri" w:cs="Calibri"/>
          <w:i/>
          <w:iCs/>
          <w:color w:val="000000"/>
          <w:sz w:val="18"/>
          <w:szCs w:val="18"/>
          <w:shd w:val="clear" w:color="auto" w:fill="FFFFFF"/>
        </w:rPr>
        <w:t>Change of use of agricultural building to B8 and the erection of extension to the North and East elevations, also with the formation of hardstanding. (Retrospective application)</w:t>
      </w:r>
    </w:p>
    <w:p w14:paraId="1B90AB05" w14:textId="77777777" w:rsidR="00D040A7" w:rsidRPr="00595BAA" w:rsidRDefault="00D040A7" w:rsidP="00D040A7">
      <w:pPr>
        <w:jc w:val="both"/>
        <w:rPr>
          <w:rFonts w:ascii="Calibri" w:hAnsi="Calibri" w:cs="Calibri"/>
          <w:i/>
          <w:iCs/>
          <w:sz w:val="18"/>
          <w:szCs w:val="18"/>
        </w:rPr>
      </w:pPr>
      <w:r w:rsidRPr="00595BAA">
        <w:rPr>
          <w:rFonts w:ascii="Calibri" w:hAnsi="Calibri" w:cs="Calibri"/>
          <w:b/>
          <w:i/>
          <w:iCs/>
          <w:sz w:val="18"/>
          <w:szCs w:val="18"/>
        </w:rPr>
        <w:t>Location</w:t>
      </w:r>
      <w:r w:rsidRPr="00595BAA">
        <w:rPr>
          <w:rFonts w:ascii="Calibri" w:hAnsi="Calibri" w:cs="Calibri"/>
          <w:i/>
          <w:iCs/>
          <w:sz w:val="18"/>
          <w:szCs w:val="18"/>
        </w:rPr>
        <w:t xml:space="preserve">: </w:t>
      </w:r>
      <w:r w:rsidRPr="00595BAA">
        <w:rPr>
          <w:rFonts w:ascii="Calibri" w:hAnsi="Calibri" w:cs="Calibri"/>
          <w:i/>
          <w:iCs/>
          <w:color w:val="000000"/>
          <w:sz w:val="18"/>
          <w:szCs w:val="18"/>
          <w:shd w:val="clear" w:color="auto" w:fill="FFFFFF"/>
        </w:rPr>
        <w:t>Home Farm, Cheddar Road, Clewer, Wedmore, Somerset, BS28 4JE</w:t>
      </w:r>
    </w:p>
    <w:p w14:paraId="17FD9D16" w14:textId="77777777" w:rsidR="00D040A7" w:rsidRPr="00595BAA" w:rsidRDefault="00D040A7" w:rsidP="00D040A7">
      <w:pPr>
        <w:jc w:val="both"/>
        <w:rPr>
          <w:rFonts w:ascii="Calibri" w:hAnsi="Calibri" w:cs="Calibri"/>
          <w:i/>
          <w:iCs/>
          <w:color w:val="000000"/>
          <w:sz w:val="18"/>
          <w:szCs w:val="18"/>
          <w:shd w:val="clear" w:color="auto" w:fill="FFFFFF"/>
        </w:rPr>
      </w:pPr>
      <w:r w:rsidRPr="00595BAA">
        <w:rPr>
          <w:rFonts w:ascii="Calibri" w:hAnsi="Calibri" w:cs="Calibri"/>
          <w:b/>
          <w:i/>
          <w:iCs/>
          <w:sz w:val="18"/>
          <w:szCs w:val="18"/>
        </w:rPr>
        <w:t>Applicant</w:t>
      </w:r>
      <w:r w:rsidRPr="00595BAA">
        <w:rPr>
          <w:rFonts w:ascii="Calibri" w:hAnsi="Calibri" w:cs="Calibri"/>
          <w:i/>
          <w:iCs/>
          <w:sz w:val="18"/>
          <w:szCs w:val="18"/>
        </w:rPr>
        <w:t xml:space="preserve">:  </w:t>
      </w:r>
      <w:r w:rsidRPr="00595BAA">
        <w:rPr>
          <w:rFonts w:ascii="Calibri" w:hAnsi="Calibri" w:cs="Calibri"/>
          <w:i/>
          <w:iCs/>
          <w:color w:val="000000"/>
          <w:sz w:val="18"/>
          <w:szCs w:val="18"/>
          <w:shd w:val="clear" w:color="auto" w:fill="FFFFFF"/>
        </w:rPr>
        <w:t>Mr and Mrs Laycock</w:t>
      </w:r>
    </w:p>
    <w:p w14:paraId="08986286" w14:textId="77777777" w:rsidR="00D94C6D" w:rsidRPr="00595BAA" w:rsidRDefault="00D94C6D" w:rsidP="00D94C6D">
      <w:pPr>
        <w:rPr>
          <w:rFonts w:asciiTheme="minorHAnsi" w:hAnsiTheme="minorHAnsi" w:cstheme="minorHAnsi"/>
          <w:b/>
          <w:bCs/>
          <w:sz w:val="18"/>
          <w:szCs w:val="18"/>
        </w:rPr>
      </w:pPr>
    </w:p>
    <w:p w14:paraId="55A4BB30" w14:textId="1A592B1C" w:rsidR="00A64A1D" w:rsidRPr="00595BAA" w:rsidRDefault="00D94C6D" w:rsidP="00D94C6D">
      <w:pPr>
        <w:jc w:val="both"/>
        <w:rPr>
          <w:rFonts w:ascii="Calibri" w:hAnsi="Calibri" w:cs="Calibri"/>
          <w:b/>
          <w:bCs/>
          <w:sz w:val="18"/>
          <w:szCs w:val="18"/>
        </w:rPr>
      </w:pPr>
      <w:r w:rsidRPr="00595BAA">
        <w:rPr>
          <w:rFonts w:ascii="Calibri" w:hAnsi="Calibri" w:cs="Calibri"/>
          <w:b/>
          <w:bCs/>
          <w:sz w:val="18"/>
          <w:szCs w:val="18"/>
        </w:rPr>
        <w:t>(c). It was noted that the following applications had been refused: -</w:t>
      </w:r>
    </w:p>
    <w:p w14:paraId="0931D6A3" w14:textId="77777777" w:rsidR="00A64A1D" w:rsidRPr="00595BAA" w:rsidRDefault="00A64A1D" w:rsidP="00A64A1D">
      <w:pPr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595BAA">
        <w:rPr>
          <w:rFonts w:asciiTheme="minorHAnsi" w:hAnsiTheme="minorHAnsi" w:cstheme="minorHAnsi"/>
          <w:i/>
          <w:iCs/>
          <w:sz w:val="18"/>
          <w:szCs w:val="18"/>
        </w:rPr>
        <w:t>50/23/00021/AGE</w:t>
      </w:r>
    </w:p>
    <w:p w14:paraId="5803D7DF" w14:textId="77777777" w:rsidR="00A64A1D" w:rsidRPr="00595BAA" w:rsidRDefault="00A64A1D" w:rsidP="00A64A1D">
      <w:pPr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595BAA">
        <w:rPr>
          <w:rFonts w:asciiTheme="minorHAnsi" w:hAnsiTheme="minorHAnsi" w:cstheme="minorHAnsi"/>
          <w:b/>
          <w:i/>
          <w:iCs/>
          <w:sz w:val="18"/>
          <w:szCs w:val="18"/>
        </w:rPr>
        <w:t>Proposal</w:t>
      </w:r>
      <w:r w:rsidRPr="00595BAA">
        <w:rPr>
          <w:rFonts w:asciiTheme="minorHAnsi" w:hAnsiTheme="minorHAnsi" w:cstheme="minorHAnsi"/>
          <w:i/>
          <w:iCs/>
          <w:sz w:val="18"/>
          <w:szCs w:val="18"/>
        </w:rPr>
        <w:t xml:space="preserve">: </w:t>
      </w:r>
      <w:r w:rsidRPr="00595BAA">
        <w:rPr>
          <w:rFonts w:asciiTheme="minorHAnsi" w:hAnsiTheme="minorHAnsi" w:cstheme="minorHAnsi"/>
          <w:i/>
          <w:iCs/>
          <w:color w:val="000000"/>
          <w:sz w:val="18"/>
          <w:szCs w:val="18"/>
          <w:shd w:val="clear" w:color="auto" w:fill="FFFFFF"/>
        </w:rPr>
        <w:t>Erection of single storey extension to the West elevation.</w:t>
      </w:r>
    </w:p>
    <w:p w14:paraId="267D69BE" w14:textId="77777777" w:rsidR="00A64A1D" w:rsidRPr="00595BAA" w:rsidRDefault="00A64A1D" w:rsidP="00A64A1D">
      <w:pPr>
        <w:jc w:val="both"/>
        <w:rPr>
          <w:rFonts w:asciiTheme="minorHAnsi" w:hAnsiTheme="minorHAnsi" w:cstheme="minorHAnsi"/>
          <w:i/>
          <w:iCs/>
          <w:color w:val="000000"/>
          <w:sz w:val="18"/>
          <w:szCs w:val="18"/>
          <w:shd w:val="clear" w:color="auto" w:fill="FFFFFF"/>
        </w:rPr>
      </w:pPr>
      <w:r w:rsidRPr="00595BAA">
        <w:rPr>
          <w:rFonts w:asciiTheme="minorHAnsi" w:hAnsiTheme="minorHAnsi" w:cstheme="minorHAnsi"/>
          <w:b/>
          <w:i/>
          <w:iCs/>
          <w:sz w:val="18"/>
          <w:szCs w:val="18"/>
        </w:rPr>
        <w:t>Location</w:t>
      </w:r>
      <w:r w:rsidRPr="00595BAA">
        <w:rPr>
          <w:rFonts w:asciiTheme="minorHAnsi" w:hAnsiTheme="minorHAnsi" w:cstheme="minorHAnsi"/>
          <w:i/>
          <w:iCs/>
          <w:sz w:val="18"/>
          <w:szCs w:val="18"/>
        </w:rPr>
        <w:t xml:space="preserve">: </w:t>
      </w:r>
      <w:r w:rsidRPr="00595BAA">
        <w:rPr>
          <w:rFonts w:asciiTheme="minorHAnsi" w:hAnsiTheme="minorHAnsi" w:cstheme="minorHAnsi"/>
          <w:i/>
          <w:iCs/>
          <w:color w:val="000000"/>
          <w:sz w:val="18"/>
          <w:szCs w:val="18"/>
          <w:shd w:val="clear" w:color="auto" w:fill="FFFFFF"/>
        </w:rPr>
        <w:t>Brooklyn, Sand Road, Wedmore, Somerset, BS28 4BX</w:t>
      </w:r>
    </w:p>
    <w:p w14:paraId="344E6ECC" w14:textId="77777777" w:rsidR="00A64A1D" w:rsidRPr="00595BAA" w:rsidRDefault="00A64A1D" w:rsidP="00A64A1D">
      <w:pPr>
        <w:jc w:val="both"/>
        <w:rPr>
          <w:rFonts w:asciiTheme="minorHAnsi" w:hAnsiTheme="minorHAnsi" w:cstheme="minorHAnsi"/>
          <w:i/>
          <w:iCs/>
          <w:color w:val="000000"/>
          <w:sz w:val="18"/>
          <w:szCs w:val="18"/>
          <w:shd w:val="clear" w:color="auto" w:fill="FFFFFF"/>
        </w:rPr>
      </w:pPr>
      <w:r w:rsidRPr="00595BAA">
        <w:rPr>
          <w:rFonts w:asciiTheme="minorHAnsi" w:hAnsiTheme="minorHAnsi" w:cstheme="minorHAnsi"/>
          <w:b/>
          <w:i/>
          <w:iCs/>
          <w:sz w:val="18"/>
          <w:szCs w:val="18"/>
        </w:rPr>
        <w:t>Applicant</w:t>
      </w:r>
      <w:r w:rsidRPr="00595BAA">
        <w:rPr>
          <w:rFonts w:asciiTheme="minorHAnsi" w:hAnsiTheme="minorHAnsi" w:cstheme="minorHAnsi"/>
          <w:i/>
          <w:iCs/>
          <w:sz w:val="18"/>
          <w:szCs w:val="18"/>
        </w:rPr>
        <w:t xml:space="preserve">: </w:t>
      </w:r>
      <w:r w:rsidRPr="00595BAA">
        <w:rPr>
          <w:rFonts w:asciiTheme="minorHAnsi" w:hAnsiTheme="minorHAnsi" w:cstheme="minorHAnsi"/>
          <w:i/>
          <w:iCs/>
          <w:color w:val="000000"/>
          <w:sz w:val="18"/>
          <w:szCs w:val="18"/>
          <w:shd w:val="clear" w:color="auto" w:fill="FFFFFF"/>
        </w:rPr>
        <w:t>F&amp;B Planning and Design LTD</w:t>
      </w:r>
    </w:p>
    <w:p w14:paraId="0939F83A" w14:textId="77777777" w:rsidR="00D94C6D" w:rsidRDefault="00D94C6D" w:rsidP="00682BE5">
      <w:pPr>
        <w:jc w:val="center"/>
      </w:pPr>
    </w:p>
    <w:p w14:paraId="0FF491D4" w14:textId="7DC7166B" w:rsidR="00D94C6D" w:rsidRPr="00682BE5" w:rsidRDefault="00D94C6D" w:rsidP="00682BE5">
      <w:pPr>
        <w:spacing w:after="160" w:line="256" w:lineRule="auto"/>
        <w:jc w:val="center"/>
        <w:rPr>
          <w:rFonts w:ascii="Calibri" w:hAnsi="Calibri" w:cs="Calibri"/>
          <w:b/>
          <w:bCs/>
          <w:sz w:val="19"/>
          <w:szCs w:val="19"/>
        </w:rPr>
      </w:pPr>
      <w:r w:rsidRPr="00682BE5">
        <w:rPr>
          <w:rFonts w:ascii="Calibri" w:hAnsi="Calibri" w:cs="Calibri"/>
          <w:b/>
          <w:sz w:val="19"/>
          <w:szCs w:val="19"/>
        </w:rPr>
        <w:t>Date of next meeting</w:t>
      </w:r>
      <w:r w:rsidRPr="00682BE5">
        <w:rPr>
          <w:rFonts w:ascii="Calibri" w:hAnsi="Calibri" w:cs="Calibri"/>
          <w:sz w:val="19"/>
          <w:szCs w:val="19"/>
        </w:rPr>
        <w:t xml:space="preserve"> </w:t>
      </w:r>
      <w:r w:rsidRPr="00682BE5">
        <w:rPr>
          <w:rFonts w:ascii="Calibri" w:hAnsi="Calibri" w:cs="Calibri"/>
          <w:b/>
          <w:bCs/>
          <w:sz w:val="19"/>
          <w:szCs w:val="19"/>
        </w:rPr>
        <w:t>– TBC</w:t>
      </w:r>
    </w:p>
    <w:p w14:paraId="1F56CEC8" w14:textId="1136C8EE" w:rsidR="00D94C6D" w:rsidRPr="00682BE5" w:rsidRDefault="00D94C6D" w:rsidP="00682BE5">
      <w:pPr>
        <w:spacing w:after="160" w:line="256" w:lineRule="auto"/>
        <w:jc w:val="center"/>
        <w:rPr>
          <w:sz w:val="19"/>
          <w:szCs w:val="19"/>
        </w:rPr>
      </w:pPr>
      <w:r w:rsidRPr="00682BE5">
        <w:rPr>
          <w:rFonts w:ascii="Calibri" w:hAnsi="Calibri" w:cs="Calibri"/>
          <w:b/>
          <w:bCs/>
          <w:sz w:val="19"/>
          <w:szCs w:val="19"/>
        </w:rPr>
        <w:t>There being no further business the meeting was declared closed at</w:t>
      </w:r>
      <w:r w:rsidR="00136806" w:rsidRPr="00682BE5">
        <w:rPr>
          <w:rFonts w:ascii="Calibri" w:hAnsi="Calibri" w:cs="Calibri"/>
          <w:b/>
          <w:bCs/>
          <w:sz w:val="19"/>
          <w:szCs w:val="19"/>
        </w:rPr>
        <w:t xml:space="preserve"> 20.26</w:t>
      </w:r>
      <w:r w:rsidRPr="00682BE5">
        <w:rPr>
          <w:rFonts w:ascii="Calibri" w:hAnsi="Calibri" w:cs="Calibri"/>
          <w:b/>
          <w:bCs/>
          <w:sz w:val="19"/>
          <w:szCs w:val="19"/>
        </w:rPr>
        <w:t xml:space="preserve"> </w:t>
      </w:r>
      <w:r w:rsidR="00ED00C9" w:rsidRPr="00682BE5">
        <w:rPr>
          <w:rFonts w:asciiTheme="minorHAnsi" w:hAnsiTheme="minorHAnsi" w:cstheme="minorHAnsi"/>
          <w:b/>
          <w:bCs/>
          <w:color w:val="000000"/>
          <w:sz w:val="19"/>
          <w:szCs w:val="19"/>
          <w:shd w:val="clear" w:color="auto" w:fill="FFFFFF"/>
        </w:rPr>
        <w:t>pm.</w:t>
      </w:r>
    </w:p>
    <w:sectPr w:rsidR="00D94C6D" w:rsidRPr="00682BE5" w:rsidSect="00C959ED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F9914" w14:textId="77777777" w:rsidR="00D81D8D" w:rsidRDefault="00D81D8D">
      <w:r>
        <w:separator/>
      </w:r>
    </w:p>
  </w:endnote>
  <w:endnote w:type="continuationSeparator" w:id="0">
    <w:p w14:paraId="60380045" w14:textId="77777777" w:rsidR="00D81D8D" w:rsidRDefault="00D81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93DCA" w14:textId="77777777" w:rsidR="00CD5078" w:rsidRPr="00203178" w:rsidRDefault="00C959ED" w:rsidP="00CD5078">
    <w:pPr>
      <w:pStyle w:val="Footer"/>
      <w:rPr>
        <w:rFonts w:asciiTheme="minorHAnsi" w:hAnsiTheme="minorHAnsi" w:cstheme="minorHAnsi"/>
        <w:sz w:val="20"/>
      </w:rPr>
    </w:pPr>
    <w:r w:rsidRPr="00203178">
      <w:rPr>
        <w:rFonts w:asciiTheme="minorHAnsi" w:hAnsiTheme="minorHAnsi" w:cstheme="minorHAnsi"/>
        <w:sz w:val="20"/>
      </w:rPr>
      <w:t xml:space="preserve">Wedmore Parish Council Planning Committee                                         </w:t>
    </w:r>
    <w:r>
      <w:rPr>
        <w:rFonts w:asciiTheme="minorHAnsi" w:hAnsiTheme="minorHAnsi" w:cstheme="minorHAnsi"/>
        <w:sz w:val="20"/>
      </w:rPr>
      <w:t xml:space="preserve">                 </w:t>
    </w:r>
    <w:r w:rsidRPr="00203178">
      <w:rPr>
        <w:rFonts w:asciiTheme="minorHAnsi" w:hAnsiTheme="minorHAnsi" w:cstheme="minorHAnsi"/>
        <w:sz w:val="20"/>
      </w:rPr>
      <w:t>Signed:</w:t>
    </w:r>
  </w:p>
  <w:p w14:paraId="32C44C0B" w14:textId="77777777" w:rsidR="00CD5078" w:rsidRPr="00203178" w:rsidRDefault="00C959ED" w:rsidP="00CD5078">
    <w:pPr>
      <w:pStyle w:val="Footer"/>
      <w:rPr>
        <w:rFonts w:asciiTheme="minorHAnsi" w:hAnsiTheme="minorHAnsi" w:cstheme="minorHAnsi"/>
        <w:sz w:val="20"/>
      </w:rPr>
    </w:pPr>
    <w:r w:rsidRPr="00203178">
      <w:rPr>
        <w:rFonts w:asciiTheme="minorHAnsi" w:hAnsiTheme="minorHAnsi" w:cstheme="minorHAnsi"/>
        <w:sz w:val="20"/>
      </w:rPr>
      <w:tab/>
      <w:t xml:space="preserve">                                                                                        </w:t>
    </w:r>
    <w:r>
      <w:rPr>
        <w:rFonts w:asciiTheme="minorHAnsi" w:hAnsiTheme="minorHAnsi" w:cstheme="minorHAnsi"/>
        <w:sz w:val="20"/>
      </w:rPr>
      <w:t xml:space="preserve"> </w:t>
    </w:r>
    <w:r w:rsidRPr="00203178">
      <w:rPr>
        <w:rFonts w:asciiTheme="minorHAnsi" w:hAnsiTheme="minorHAnsi" w:cstheme="minorHAnsi"/>
        <w:sz w:val="20"/>
      </w:rPr>
      <w:t xml:space="preserve"> Date:</w:t>
    </w:r>
  </w:p>
  <w:p w14:paraId="2FA61DC9" w14:textId="77777777" w:rsidR="00CD5078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A29FB" w14:textId="77777777" w:rsidR="00D81D8D" w:rsidRDefault="00D81D8D">
      <w:r>
        <w:separator/>
      </w:r>
    </w:p>
  </w:footnote>
  <w:footnote w:type="continuationSeparator" w:id="0">
    <w:p w14:paraId="7D59BA35" w14:textId="77777777" w:rsidR="00D81D8D" w:rsidRDefault="00D81D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880857"/>
    <w:multiLevelType w:val="hybridMultilevel"/>
    <w:tmpl w:val="0BBA5018"/>
    <w:lvl w:ilvl="0" w:tplc="FF6C9E9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178500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C6D"/>
    <w:rsid w:val="00136806"/>
    <w:rsid w:val="00153C11"/>
    <w:rsid w:val="001723B3"/>
    <w:rsid w:val="00184D82"/>
    <w:rsid w:val="001E1530"/>
    <w:rsid w:val="002563F7"/>
    <w:rsid w:val="00312605"/>
    <w:rsid w:val="003242C0"/>
    <w:rsid w:val="00330BDA"/>
    <w:rsid w:val="003F2F14"/>
    <w:rsid w:val="00445F16"/>
    <w:rsid w:val="005539BA"/>
    <w:rsid w:val="00595BAA"/>
    <w:rsid w:val="00651836"/>
    <w:rsid w:val="00677697"/>
    <w:rsid w:val="00682BE5"/>
    <w:rsid w:val="00697EB7"/>
    <w:rsid w:val="008058DB"/>
    <w:rsid w:val="008916B4"/>
    <w:rsid w:val="00897701"/>
    <w:rsid w:val="00921260"/>
    <w:rsid w:val="009230FF"/>
    <w:rsid w:val="00952EC2"/>
    <w:rsid w:val="00997C3C"/>
    <w:rsid w:val="00A20B19"/>
    <w:rsid w:val="00A64A1D"/>
    <w:rsid w:val="00A83BEC"/>
    <w:rsid w:val="00B5475F"/>
    <w:rsid w:val="00C959ED"/>
    <w:rsid w:val="00D040A7"/>
    <w:rsid w:val="00D60068"/>
    <w:rsid w:val="00D81D8D"/>
    <w:rsid w:val="00D94C6D"/>
    <w:rsid w:val="00EA47D0"/>
    <w:rsid w:val="00EC2000"/>
    <w:rsid w:val="00EC6014"/>
    <w:rsid w:val="00ED00C9"/>
    <w:rsid w:val="00F47622"/>
    <w:rsid w:val="00FE3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A2618"/>
  <w15:chartTrackingRefBased/>
  <w15:docId w15:val="{DA9C33E7-F162-490A-B6EA-4ED4A457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4C6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D94C6D"/>
    <w:pPr>
      <w:keepNext/>
      <w:ind w:left="426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94C6D"/>
    <w:rPr>
      <w:rFonts w:ascii="Times New Roman" w:eastAsia="Times New Roman" w:hAnsi="Times New Roman" w:cs="Times New Roman"/>
      <w:b/>
      <w:kern w:val="0"/>
      <w:sz w:val="24"/>
      <w:szCs w:val="20"/>
      <w14:ligatures w14:val="none"/>
    </w:rPr>
  </w:style>
  <w:style w:type="paragraph" w:styleId="ListParagraph">
    <w:name w:val="List Paragraph"/>
    <w:basedOn w:val="Normal"/>
    <w:uiPriority w:val="34"/>
    <w:qFormat/>
    <w:rsid w:val="00D94C6D"/>
    <w:pPr>
      <w:ind w:left="720"/>
    </w:pPr>
  </w:style>
  <w:style w:type="character" w:styleId="IntenseReference">
    <w:name w:val="Intense Reference"/>
    <w:basedOn w:val="DefaultParagraphFont"/>
    <w:uiPriority w:val="32"/>
    <w:qFormat/>
    <w:rsid w:val="00D94C6D"/>
    <w:rPr>
      <w:b/>
      <w:bCs/>
      <w:smallCaps/>
      <w:color w:val="4472C4" w:themeColor="accent1"/>
      <w:spacing w:val="5"/>
    </w:rPr>
  </w:style>
  <w:style w:type="paragraph" w:styleId="PlainText">
    <w:name w:val="Plain Text"/>
    <w:basedOn w:val="Normal"/>
    <w:link w:val="PlainTextChar"/>
    <w:rsid w:val="00D94C6D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D94C6D"/>
    <w:rPr>
      <w:rFonts w:ascii="Courier New" w:eastAsia="Times New Roman" w:hAnsi="Courier New" w:cs="Times New Roman"/>
      <w:kern w:val="0"/>
      <w:sz w:val="20"/>
      <w:szCs w:val="20"/>
      <w14:ligatures w14:val="none"/>
    </w:rPr>
  </w:style>
  <w:style w:type="paragraph" w:customStyle="1" w:styleId="v1msonormal">
    <w:name w:val="v1msonormal"/>
    <w:basedOn w:val="Normal"/>
    <w:rsid w:val="00D94C6D"/>
    <w:pPr>
      <w:spacing w:before="100" w:beforeAutospacing="1" w:after="100" w:afterAutospacing="1"/>
    </w:pPr>
    <w:rPr>
      <w:szCs w:val="24"/>
      <w:lang w:eastAsia="en-GB"/>
    </w:rPr>
  </w:style>
  <w:style w:type="paragraph" w:styleId="BodyText3">
    <w:name w:val="Body Text 3"/>
    <w:basedOn w:val="Normal"/>
    <w:link w:val="BodyText3Char"/>
    <w:semiHidden/>
    <w:unhideWhenUsed/>
    <w:rsid w:val="00D94C6D"/>
    <w:pPr>
      <w:spacing w:after="160" w:line="256" w:lineRule="auto"/>
      <w:jc w:val="center"/>
    </w:pPr>
    <w:rPr>
      <w:sz w:val="22"/>
    </w:rPr>
  </w:style>
  <w:style w:type="character" w:customStyle="1" w:styleId="BodyText3Char">
    <w:name w:val="Body Text 3 Char"/>
    <w:basedOn w:val="DefaultParagraphFont"/>
    <w:link w:val="BodyText3"/>
    <w:semiHidden/>
    <w:rsid w:val="00D94C6D"/>
    <w:rPr>
      <w:rFonts w:ascii="Times New Roman" w:eastAsia="Times New Roman" w:hAnsi="Times New Roman" w:cs="Times New Roman"/>
      <w:kern w:val="0"/>
      <w:szCs w:val="20"/>
      <w14:ligatures w14:val="none"/>
    </w:rPr>
  </w:style>
  <w:style w:type="paragraph" w:customStyle="1" w:styleId="Default">
    <w:name w:val="Default"/>
    <w:rsid w:val="00D94C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94C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4C6D"/>
    <w:rPr>
      <w:rFonts w:ascii="Times New Roman" w:eastAsia="Times New Roman" w:hAnsi="Times New Roman" w:cs="Times New Roman"/>
      <w:kern w:val="0"/>
      <w:sz w:val="24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895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Baker</dc:creator>
  <cp:keywords/>
  <dc:description/>
  <cp:lastModifiedBy>Lindsey Baker</cp:lastModifiedBy>
  <cp:revision>36</cp:revision>
  <dcterms:created xsi:type="dcterms:W3CDTF">2023-05-04T11:11:00Z</dcterms:created>
  <dcterms:modified xsi:type="dcterms:W3CDTF">2023-05-11T07:57:00Z</dcterms:modified>
</cp:coreProperties>
</file>