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9BED" w14:textId="77777777" w:rsidR="00A22AB9" w:rsidRPr="003304EB" w:rsidRDefault="00A22AB9" w:rsidP="00A22AB9">
      <w:pPr>
        <w:pStyle w:val="Heading1"/>
        <w:ind w:left="0"/>
        <w:jc w:val="center"/>
        <w:rPr>
          <w:rFonts w:cs="Arial"/>
          <w:sz w:val="28"/>
          <w:szCs w:val="28"/>
        </w:rPr>
      </w:pPr>
      <w:r>
        <w:rPr>
          <w:noProof/>
        </w:rPr>
        <w:drawing>
          <wp:anchor distT="0" distB="0" distL="114300" distR="114300" simplePos="0" relativeHeight="251659264" behindDoc="0" locked="0" layoutInCell="1" allowOverlap="1" wp14:anchorId="1FC8C6F5" wp14:editId="74857566">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sidRPr="00082734">
        <w:rPr>
          <w:rFonts w:ascii="Arial" w:hAnsi="Arial" w:cs="Arial"/>
          <w:szCs w:val="24"/>
        </w:rPr>
        <w:t>WEDMORE PARISH COUNCIL</w:t>
      </w:r>
    </w:p>
    <w:p w14:paraId="78048C0A" w14:textId="77777777" w:rsidR="00A22AB9" w:rsidRDefault="00A22AB9" w:rsidP="00A22AB9">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AGENDA for a Meeting of the Planning Committee to be held </w:t>
      </w:r>
      <w:r>
        <w:rPr>
          <w:rFonts w:ascii="Arial" w:hAnsi="Arial" w:cs="Arial"/>
          <w:b/>
          <w:szCs w:val="24"/>
        </w:rPr>
        <w:t xml:space="preserve">at </w:t>
      </w:r>
    </w:p>
    <w:p w14:paraId="617D5DA2" w14:textId="0DF4229C" w:rsidR="00A22AB9" w:rsidRDefault="00A22AB9" w:rsidP="00A22AB9">
      <w:pPr>
        <w:pBdr>
          <w:bottom w:val="single" w:sz="12" w:space="1" w:color="auto"/>
        </w:pBdr>
        <w:spacing w:line="16" w:lineRule="atLeast"/>
        <w:jc w:val="center"/>
        <w:rPr>
          <w:rFonts w:ascii="Arial" w:hAnsi="Arial" w:cs="Arial"/>
          <w:b/>
          <w:szCs w:val="24"/>
        </w:rPr>
      </w:pPr>
      <w:r>
        <w:rPr>
          <w:rFonts w:ascii="Arial" w:hAnsi="Arial" w:cs="Arial"/>
          <w:b/>
          <w:szCs w:val="24"/>
        </w:rPr>
        <w:t>The Council Rooms, Grants Lane, Wedmore</w:t>
      </w:r>
      <w:r w:rsidRPr="00184692">
        <w:rPr>
          <w:rFonts w:ascii="Arial" w:hAnsi="Arial" w:cs="Arial"/>
          <w:b/>
          <w:szCs w:val="24"/>
        </w:rPr>
        <w:t xml:space="preserve"> </w:t>
      </w:r>
      <w:r w:rsidRPr="008241FD">
        <w:rPr>
          <w:rFonts w:ascii="Arial" w:hAnsi="Arial" w:cs="Arial"/>
          <w:b/>
          <w:szCs w:val="24"/>
        </w:rPr>
        <w:t>on</w:t>
      </w:r>
      <w:r>
        <w:rPr>
          <w:rFonts w:ascii="Arial" w:hAnsi="Arial" w:cs="Arial"/>
          <w:b/>
          <w:szCs w:val="24"/>
        </w:rPr>
        <w:t xml:space="preserve"> 20th December 2022</w:t>
      </w:r>
      <w:r w:rsidRPr="008241FD">
        <w:rPr>
          <w:rFonts w:ascii="Arial" w:hAnsi="Arial" w:cs="Arial"/>
          <w:b/>
          <w:szCs w:val="24"/>
        </w:rPr>
        <w:t xml:space="preserve"> </w:t>
      </w:r>
    </w:p>
    <w:p w14:paraId="217DEF63" w14:textId="77777777" w:rsidR="00A22AB9" w:rsidRPr="008241FD" w:rsidRDefault="00A22AB9" w:rsidP="00A22AB9">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at </w:t>
      </w:r>
      <w:r>
        <w:rPr>
          <w:rFonts w:ascii="Arial" w:hAnsi="Arial" w:cs="Arial"/>
          <w:b/>
          <w:szCs w:val="24"/>
        </w:rPr>
        <w:t>7:30</w:t>
      </w:r>
      <w:r w:rsidRPr="00057035">
        <w:rPr>
          <w:rFonts w:ascii="Arial" w:hAnsi="Arial" w:cs="Arial"/>
          <w:b/>
          <w:sz w:val="22"/>
          <w:szCs w:val="22"/>
        </w:rPr>
        <w:t>pm</w:t>
      </w:r>
      <w:r w:rsidRPr="008241FD">
        <w:rPr>
          <w:rFonts w:ascii="Arial" w:hAnsi="Arial" w:cs="Arial"/>
          <w:b/>
          <w:szCs w:val="24"/>
        </w:rPr>
        <w:t xml:space="preserve">   </w:t>
      </w:r>
    </w:p>
    <w:p w14:paraId="77557324" w14:textId="77777777" w:rsidR="00A22AB9" w:rsidRPr="008241FD" w:rsidRDefault="00A22AB9" w:rsidP="00A22AB9">
      <w:pPr>
        <w:pBdr>
          <w:bottom w:val="single" w:sz="12" w:space="1" w:color="auto"/>
        </w:pBdr>
        <w:spacing w:line="16" w:lineRule="atLeast"/>
        <w:rPr>
          <w:rFonts w:ascii="Arial" w:hAnsi="Arial" w:cs="Arial"/>
          <w:b/>
          <w:sz w:val="16"/>
          <w:szCs w:val="16"/>
        </w:rPr>
      </w:pPr>
    </w:p>
    <w:p w14:paraId="242F258A" w14:textId="77777777" w:rsidR="00A22AB9" w:rsidRPr="00710E40" w:rsidRDefault="00A22AB9" w:rsidP="00A22AB9">
      <w:pPr>
        <w:pBdr>
          <w:bottom w:val="single" w:sz="12" w:space="1" w:color="auto"/>
        </w:pBdr>
        <w:spacing w:line="16" w:lineRule="atLeast"/>
        <w:jc w:val="center"/>
        <w:rPr>
          <w:rFonts w:asciiTheme="minorHAnsi" w:hAnsiTheme="minorHAnsi" w:cstheme="minorHAnsi"/>
          <w:i/>
          <w:iCs/>
          <w:sz w:val="16"/>
          <w:szCs w:val="16"/>
        </w:rPr>
      </w:pPr>
      <w:r w:rsidRPr="00710E40">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3FBFE38B" w14:textId="77777777" w:rsidR="00A22AB9" w:rsidRPr="00215A28" w:rsidRDefault="00A22AB9" w:rsidP="00A22AB9">
      <w:pPr>
        <w:pBdr>
          <w:bottom w:val="single" w:sz="12" w:space="1" w:color="auto"/>
        </w:pBdr>
        <w:spacing w:line="16" w:lineRule="atLeast"/>
        <w:ind w:left="-142" w:hanging="142"/>
        <w:jc w:val="center"/>
        <w:rPr>
          <w:rFonts w:ascii="Arial" w:hAnsi="Arial" w:cs="Arial"/>
          <w:b/>
          <w:sz w:val="16"/>
          <w:szCs w:val="16"/>
        </w:rPr>
      </w:pPr>
    </w:p>
    <w:p w14:paraId="3F891F1E" w14:textId="77777777" w:rsidR="00A22AB9" w:rsidRPr="003E0093" w:rsidRDefault="00A22AB9" w:rsidP="00A22AB9">
      <w:pPr>
        <w:rPr>
          <w:rFonts w:ascii="Calibri" w:hAnsi="Calibri" w:cs="Calibri"/>
          <w:b/>
          <w:sz w:val="16"/>
          <w:szCs w:val="16"/>
        </w:rPr>
      </w:pPr>
    </w:p>
    <w:p w14:paraId="0A7B90A7" w14:textId="77777777" w:rsidR="00A22AB9" w:rsidRPr="003E0093" w:rsidRDefault="00A22AB9" w:rsidP="00A22AB9">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apologies for absence</w:t>
      </w:r>
    </w:p>
    <w:p w14:paraId="41690679" w14:textId="77777777" w:rsidR="00A22AB9" w:rsidRPr="003E0093" w:rsidRDefault="00A22AB9" w:rsidP="00A22AB9">
      <w:pPr>
        <w:rPr>
          <w:rStyle w:val="IntenseReference"/>
          <w:rFonts w:asciiTheme="minorHAnsi" w:hAnsiTheme="minorHAnsi" w:cstheme="minorHAnsi"/>
          <w:color w:val="auto"/>
          <w:sz w:val="20"/>
        </w:rPr>
      </w:pPr>
    </w:p>
    <w:p w14:paraId="752A2573" w14:textId="77777777" w:rsidR="00A22AB9" w:rsidRPr="003E0093" w:rsidRDefault="00A22AB9" w:rsidP="00A22AB9">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 xml:space="preserve">declarations of interest </w:t>
      </w:r>
    </w:p>
    <w:p w14:paraId="6CEB9048" w14:textId="77777777" w:rsidR="00A22AB9" w:rsidRPr="003E0093" w:rsidRDefault="00A22AB9" w:rsidP="00A22AB9">
      <w:pPr>
        <w:pStyle w:val="ListParagraph"/>
        <w:rPr>
          <w:rStyle w:val="IntenseReference"/>
          <w:rFonts w:asciiTheme="minorHAnsi" w:hAnsiTheme="minorHAnsi" w:cstheme="minorHAnsi"/>
          <w:color w:val="auto"/>
          <w:sz w:val="20"/>
        </w:rPr>
      </w:pPr>
    </w:p>
    <w:p w14:paraId="240AFC64" w14:textId="77777777" w:rsidR="00A22AB9" w:rsidRPr="003E0093" w:rsidRDefault="00A22AB9" w:rsidP="00A22AB9">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public participation</w:t>
      </w:r>
    </w:p>
    <w:p w14:paraId="548140E6" w14:textId="77777777" w:rsidR="00A22AB9" w:rsidRPr="003E0093" w:rsidRDefault="00A22AB9" w:rsidP="00A22AB9">
      <w:pPr>
        <w:rPr>
          <w:rStyle w:val="IntenseReference"/>
          <w:rFonts w:asciiTheme="minorHAnsi" w:hAnsiTheme="minorHAnsi" w:cstheme="minorHAnsi"/>
          <w:color w:val="auto"/>
          <w:sz w:val="20"/>
        </w:rPr>
      </w:pPr>
    </w:p>
    <w:p w14:paraId="7DA396B6" w14:textId="77777777" w:rsidR="00A22AB9" w:rsidRPr="003E0093" w:rsidRDefault="00A22AB9" w:rsidP="00A22AB9">
      <w:pPr>
        <w:pStyle w:val="ListParagraph"/>
        <w:numPr>
          <w:ilvl w:val="0"/>
          <w:numId w:val="1"/>
        </w:numPr>
        <w:rPr>
          <w:rFonts w:asciiTheme="minorHAnsi" w:hAnsiTheme="minorHAnsi" w:cstheme="minorHAnsi"/>
          <w:b/>
          <w:bCs/>
          <w:smallCaps/>
          <w:spacing w:val="5"/>
          <w:sz w:val="20"/>
        </w:rPr>
      </w:pPr>
      <w:r w:rsidRPr="003E0093">
        <w:rPr>
          <w:rStyle w:val="IntenseReference"/>
          <w:rFonts w:asciiTheme="minorHAnsi" w:hAnsiTheme="minorHAnsi" w:cstheme="minorHAnsi"/>
          <w:color w:val="auto"/>
          <w:sz w:val="20"/>
        </w:rPr>
        <w:t xml:space="preserve">planning applications – to be considered including: - </w:t>
      </w:r>
    </w:p>
    <w:p w14:paraId="07D9B82F" w14:textId="77777777" w:rsidR="00A22AB9" w:rsidRPr="00F65DD7" w:rsidRDefault="00A22AB9" w:rsidP="00A22AB9">
      <w:pPr>
        <w:rPr>
          <w:rStyle w:val="IntenseReference"/>
          <w:rFonts w:asciiTheme="minorHAnsi" w:hAnsiTheme="minorHAnsi" w:cstheme="minorHAnsi"/>
          <w:sz w:val="20"/>
        </w:rPr>
      </w:pPr>
    </w:p>
    <w:p w14:paraId="777BBD38" w14:textId="77777777" w:rsidR="00A22AB9" w:rsidRPr="004E77CD" w:rsidRDefault="00A22AB9" w:rsidP="00A22AB9">
      <w:pPr>
        <w:jc w:val="both"/>
        <w:rPr>
          <w:rFonts w:asciiTheme="minorHAnsi" w:hAnsiTheme="minorHAnsi" w:cstheme="minorHAnsi"/>
          <w:color w:val="000000"/>
          <w:sz w:val="20"/>
          <w:shd w:val="clear" w:color="auto" w:fill="FFFFFF"/>
        </w:rPr>
      </w:pPr>
      <w:r w:rsidRPr="004E77CD">
        <w:rPr>
          <w:rFonts w:asciiTheme="minorHAnsi" w:hAnsiTheme="minorHAnsi" w:cstheme="minorHAnsi"/>
          <w:color w:val="000000"/>
          <w:sz w:val="20"/>
          <w:shd w:val="clear" w:color="auto" w:fill="FFFFFF"/>
        </w:rPr>
        <w:t>50/22/00108/CM</w:t>
      </w:r>
    </w:p>
    <w:p w14:paraId="6117118E" w14:textId="77777777" w:rsidR="00A22AB9" w:rsidRPr="004E77CD" w:rsidRDefault="00A22AB9" w:rsidP="00A22AB9">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 xml:space="preserve">Proposal: </w:t>
      </w:r>
      <w:r w:rsidRPr="004E77CD">
        <w:rPr>
          <w:rFonts w:asciiTheme="minorHAnsi" w:hAnsiTheme="minorHAnsi" w:cstheme="minorHAnsi"/>
          <w:color w:val="000000"/>
          <w:sz w:val="20"/>
          <w:shd w:val="clear" w:color="auto" w:fill="FFFFFF"/>
        </w:rPr>
        <w:t>Erection of 1 no. dwelling with detached garage, demolition of an outbuilding and widening of vehicular access.</w:t>
      </w:r>
    </w:p>
    <w:p w14:paraId="4D094EB9" w14:textId="77777777" w:rsidR="00A22AB9" w:rsidRPr="004E77CD" w:rsidRDefault="00A22AB9" w:rsidP="00A22AB9">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Location</w:t>
      </w:r>
      <w:r w:rsidRPr="004E77CD">
        <w:rPr>
          <w:rFonts w:asciiTheme="minorHAnsi" w:hAnsiTheme="minorHAnsi" w:cstheme="minorHAnsi"/>
          <w:sz w:val="20"/>
        </w:rPr>
        <w:t>:</w:t>
      </w:r>
      <w:r w:rsidRPr="004E77CD">
        <w:rPr>
          <w:rFonts w:asciiTheme="minorHAnsi" w:hAnsiTheme="minorHAnsi" w:cstheme="minorHAnsi"/>
          <w:color w:val="000000"/>
          <w:sz w:val="20"/>
          <w:shd w:val="clear" w:color="auto" w:fill="FFFFFF"/>
        </w:rPr>
        <w:t xml:space="preserve"> Land Adjoining, Crib House Lane, Clewer, Wedmore, Somerset,</w:t>
      </w:r>
    </w:p>
    <w:p w14:paraId="791DFCC0" w14:textId="77777777" w:rsidR="00A22AB9" w:rsidRPr="004E77CD" w:rsidRDefault="00A22AB9" w:rsidP="00A22AB9">
      <w:pPr>
        <w:jc w:val="both"/>
        <w:rPr>
          <w:rFonts w:asciiTheme="minorHAnsi" w:hAnsiTheme="minorHAnsi" w:cstheme="minorHAnsi"/>
          <w:color w:val="000000"/>
          <w:sz w:val="20"/>
          <w:shd w:val="clear" w:color="auto" w:fill="FFFFFF"/>
        </w:rPr>
      </w:pPr>
      <w:r w:rsidRPr="004E77CD">
        <w:rPr>
          <w:rFonts w:asciiTheme="minorHAnsi" w:hAnsiTheme="minorHAnsi" w:cstheme="minorHAnsi"/>
          <w:b/>
          <w:sz w:val="20"/>
        </w:rPr>
        <w:t>Applicant</w:t>
      </w:r>
      <w:r w:rsidRPr="004E77CD">
        <w:rPr>
          <w:rFonts w:asciiTheme="minorHAnsi" w:hAnsiTheme="minorHAnsi" w:cstheme="minorHAnsi"/>
          <w:sz w:val="20"/>
        </w:rPr>
        <w:t xml:space="preserve">: </w:t>
      </w:r>
      <w:r w:rsidRPr="004E77CD">
        <w:rPr>
          <w:rFonts w:asciiTheme="minorHAnsi" w:hAnsiTheme="minorHAnsi" w:cstheme="minorHAnsi"/>
          <w:color w:val="000000"/>
          <w:sz w:val="20"/>
          <w:shd w:val="clear" w:color="auto" w:fill="FFFFFF"/>
        </w:rPr>
        <w:t>Mr &amp; Mrs Howley</w:t>
      </w:r>
    </w:p>
    <w:p w14:paraId="0E764106" w14:textId="13B13E2E" w:rsidR="00A22AB9" w:rsidRDefault="00A22AB9" w:rsidP="00A22AB9">
      <w:pPr>
        <w:jc w:val="both"/>
        <w:rPr>
          <w:rFonts w:asciiTheme="minorHAnsi" w:hAnsiTheme="minorHAnsi" w:cstheme="minorHAnsi"/>
          <w:color w:val="000000"/>
          <w:sz w:val="20"/>
          <w:shd w:val="clear" w:color="auto" w:fill="FFFFFF"/>
        </w:rPr>
      </w:pPr>
      <w:r w:rsidRPr="004E77CD">
        <w:rPr>
          <w:rFonts w:asciiTheme="minorHAnsi" w:hAnsiTheme="minorHAnsi" w:cstheme="minorHAnsi"/>
          <w:b/>
          <w:bCs/>
          <w:color w:val="000000"/>
          <w:sz w:val="20"/>
          <w:shd w:val="clear" w:color="auto" w:fill="FFFFFF"/>
        </w:rPr>
        <w:t>Comments welcome by:</w:t>
      </w:r>
      <w:r w:rsidRPr="004E77CD">
        <w:rPr>
          <w:rFonts w:asciiTheme="minorHAnsi" w:hAnsiTheme="minorHAnsi" w:cstheme="minorHAnsi"/>
          <w:color w:val="000000"/>
          <w:sz w:val="20"/>
          <w:shd w:val="clear" w:color="auto" w:fill="FFFFFF"/>
        </w:rPr>
        <w:t xml:space="preserve"> 21/12/2022</w:t>
      </w:r>
    </w:p>
    <w:p w14:paraId="11AB1965" w14:textId="6BF9F162" w:rsidR="00B937A2" w:rsidRDefault="00B937A2" w:rsidP="00A22AB9">
      <w:pPr>
        <w:jc w:val="both"/>
        <w:rPr>
          <w:rFonts w:asciiTheme="minorHAnsi" w:hAnsiTheme="minorHAnsi" w:cstheme="minorHAnsi"/>
          <w:color w:val="000000"/>
          <w:sz w:val="20"/>
          <w:shd w:val="clear" w:color="auto" w:fill="FFFFFF"/>
        </w:rPr>
      </w:pPr>
    </w:p>
    <w:p w14:paraId="1BFA4C38" w14:textId="77777777" w:rsidR="00B937A2" w:rsidRPr="004948FC" w:rsidRDefault="00B937A2" w:rsidP="00B937A2">
      <w:pPr>
        <w:jc w:val="both"/>
        <w:rPr>
          <w:rFonts w:asciiTheme="minorHAnsi" w:hAnsiTheme="minorHAnsi" w:cstheme="minorHAnsi"/>
          <w:sz w:val="20"/>
        </w:rPr>
      </w:pPr>
      <w:r w:rsidRPr="004948FC">
        <w:rPr>
          <w:rFonts w:asciiTheme="minorHAnsi" w:hAnsiTheme="minorHAnsi" w:cstheme="minorHAnsi"/>
          <w:sz w:val="20"/>
        </w:rPr>
        <w:t>50/22/00112/DT</w:t>
      </w:r>
    </w:p>
    <w:p w14:paraId="6C4AB730" w14:textId="77777777" w:rsidR="00B937A2" w:rsidRPr="004948FC" w:rsidRDefault="00B937A2" w:rsidP="00B937A2">
      <w:pPr>
        <w:jc w:val="both"/>
        <w:rPr>
          <w:rFonts w:asciiTheme="minorHAnsi" w:hAnsiTheme="minorHAnsi" w:cstheme="minorHAnsi"/>
          <w:sz w:val="20"/>
        </w:rPr>
      </w:pPr>
      <w:r w:rsidRPr="004948FC">
        <w:rPr>
          <w:rFonts w:asciiTheme="minorHAnsi" w:hAnsiTheme="minorHAnsi" w:cstheme="minorHAnsi"/>
          <w:b/>
          <w:sz w:val="20"/>
        </w:rPr>
        <w:t>Proposal</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Approval of the details of appearance, landscaping, layout and scale, for the demolition of existing farm buildings, conversion of existing two storey barn into a single dwelling and the erection of 8no. dwellings, complete with access road, drainage and car parking.</w:t>
      </w:r>
    </w:p>
    <w:p w14:paraId="0962AB25" w14:textId="77777777" w:rsidR="00B937A2" w:rsidRPr="004948FC" w:rsidRDefault="00B937A2" w:rsidP="00B937A2">
      <w:pPr>
        <w:jc w:val="both"/>
        <w:rPr>
          <w:rFonts w:asciiTheme="minorHAnsi" w:hAnsiTheme="minorHAnsi" w:cstheme="minorHAnsi"/>
          <w:sz w:val="20"/>
        </w:rPr>
      </w:pPr>
      <w:r w:rsidRPr="004948FC">
        <w:rPr>
          <w:rFonts w:asciiTheme="minorHAnsi" w:hAnsiTheme="minorHAnsi" w:cstheme="minorHAnsi"/>
          <w:b/>
          <w:sz w:val="20"/>
        </w:rPr>
        <w:t>Location</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Cross Farm, The Borough, Wedmore, Somerset, BS28 4EB</w:t>
      </w:r>
    </w:p>
    <w:p w14:paraId="294C63EA" w14:textId="23D5A117" w:rsidR="00B937A2" w:rsidRDefault="00B937A2" w:rsidP="00B937A2">
      <w:pPr>
        <w:jc w:val="both"/>
        <w:rPr>
          <w:rFonts w:asciiTheme="minorHAnsi" w:hAnsiTheme="minorHAnsi" w:cstheme="minorHAnsi"/>
          <w:color w:val="000000"/>
          <w:sz w:val="20"/>
          <w:shd w:val="clear" w:color="auto" w:fill="FFFFFF"/>
        </w:rPr>
      </w:pPr>
      <w:r w:rsidRPr="004948FC">
        <w:rPr>
          <w:rFonts w:asciiTheme="minorHAnsi" w:hAnsiTheme="minorHAnsi" w:cstheme="minorHAnsi"/>
          <w:b/>
          <w:sz w:val="20"/>
        </w:rPr>
        <w:t>Applicant</w:t>
      </w:r>
      <w:r w:rsidRPr="004948FC">
        <w:rPr>
          <w:rFonts w:asciiTheme="minorHAnsi" w:hAnsiTheme="minorHAnsi" w:cstheme="minorHAnsi"/>
          <w:sz w:val="20"/>
        </w:rPr>
        <w:t xml:space="preserve">:  </w:t>
      </w:r>
      <w:r w:rsidRPr="004948FC">
        <w:rPr>
          <w:rFonts w:asciiTheme="minorHAnsi" w:hAnsiTheme="minorHAnsi" w:cstheme="minorHAnsi"/>
          <w:color w:val="000000"/>
          <w:sz w:val="20"/>
          <w:shd w:val="clear" w:color="auto" w:fill="FFFFFF"/>
        </w:rPr>
        <w:t>Wedmore (Phase 2) Developments Ltd</w:t>
      </w:r>
    </w:p>
    <w:p w14:paraId="5591C67F" w14:textId="6370CD96" w:rsidR="00B937A2" w:rsidRDefault="00B937A2" w:rsidP="00B937A2">
      <w:pPr>
        <w:jc w:val="both"/>
        <w:rPr>
          <w:rFonts w:asciiTheme="minorHAnsi" w:hAnsiTheme="minorHAnsi" w:cstheme="minorHAnsi"/>
          <w:b/>
          <w:bCs/>
          <w:color w:val="000000"/>
          <w:sz w:val="20"/>
          <w:shd w:val="clear" w:color="auto" w:fill="FFFFFF"/>
        </w:rPr>
      </w:pPr>
      <w:r w:rsidRPr="00B937A2">
        <w:rPr>
          <w:rFonts w:asciiTheme="minorHAnsi" w:hAnsiTheme="minorHAnsi" w:cstheme="minorHAnsi"/>
          <w:b/>
          <w:bCs/>
          <w:color w:val="000000"/>
          <w:sz w:val="20"/>
          <w:shd w:val="clear" w:color="auto" w:fill="FFFFFF"/>
        </w:rPr>
        <w:t>Comments welcome by:</w:t>
      </w:r>
      <w:r>
        <w:rPr>
          <w:rFonts w:asciiTheme="minorHAnsi" w:hAnsiTheme="minorHAnsi" w:cstheme="minorHAnsi"/>
          <w:b/>
          <w:bCs/>
          <w:color w:val="000000"/>
          <w:sz w:val="20"/>
          <w:shd w:val="clear" w:color="auto" w:fill="FFFFFF"/>
        </w:rPr>
        <w:t xml:space="preserve"> 13/</w:t>
      </w:r>
      <w:r w:rsidR="00FC0978">
        <w:rPr>
          <w:rFonts w:asciiTheme="minorHAnsi" w:hAnsiTheme="minorHAnsi" w:cstheme="minorHAnsi"/>
          <w:b/>
          <w:bCs/>
          <w:color w:val="000000"/>
          <w:sz w:val="20"/>
          <w:shd w:val="clear" w:color="auto" w:fill="FFFFFF"/>
        </w:rPr>
        <w:t>01/2023</w:t>
      </w:r>
    </w:p>
    <w:p w14:paraId="798BE262" w14:textId="0678C337" w:rsidR="00D24CDB" w:rsidRDefault="00D24CDB" w:rsidP="00B937A2">
      <w:pPr>
        <w:jc w:val="both"/>
        <w:rPr>
          <w:rFonts w:asciiTheme="minorHAnsi" w:hAnsiTheme="minorHAnsi" w:cstheme="minorHAnsi"/>
          <w:b/>
          <w:bCs/>
          <w:color w:val="000000"/>
          <w:sz w:val="20"/>
          <w:shd w:val="clear" w:color="auto" w:fill="FFFFFF"/>
        </w:rPr>
      </w:pPr>
    </w:p>
    <w:p w14:paraId="46288F1C" w14:textId="77777777" w:rsidR="00D24CDB" w:rsidRPr="00656E79" w:rsidRDefault="00D24CDB" w:rsidP="00D24CDB">
      <w:pPr>
        <w:jc w:val="both"/>
        <w:rPr>
          <w:rFonts w:asciiTheme="minorHAnsi" w:hAnsiTheme="minorHAnsi" w:cstheme="minorHAnsi"/>
          <w:sz w:val="20"/>
        </w:rPr>
      </w:pPr>
      <w:r w:rsidRPr="00656E79">
        <w:rPr>
          <w:rFonts w:asciiTheme="minorHAnsi" w:hAnsiTheme="minorHAnsi" w:cstheme="minorHAnsi"/>
          <w:sz w:val="20"/>
        </w:rPr>
        <w:t>50/22/00114/CM</w:t>
      </w:r>
    </w:p>
    <w:p w14:paraId="1D06F4AC" w14:textId="77777777" w:rsidR="00D24CDB" w:rsidRPr="00656E79" w:rsidRDefault="00D24CDB" w:rsidP="00D24CDB">
      <w:pPr>
        <w:jc w:val="both"/>
        <w:rPr>
          <w:rFonts w:asciiTheme="minorHAnsi" w:hAnsiTheme="minorHAnsi" w:cstheme="minorHAnsi"/>
          <w:sz w:val="20"/>
        </w:rPr>
      </w:pPr>
      <w:r w:rsidRPr="00656E79">
        <w:rPr>
          <w:rFonts w:asciiTheme="minorHAnsi" w:hAnsiTheme="minorHAnsi" w:cstheme="minorHAnsi"/>
          <w:b/>
          <w:sz w:val="20"/>
        </w:rPr>
        <w:t>Proposal</w:t>
      </w:r>
      <w:r w:rsidRPr="00656E79">
        <w:rPr>
          <w:rFonts w:asciiTheme="minorHAnsi" w:hAnsiTheme="minorHAnsi" w:cstheme="minorHAnsi"/>
          <w:sz w:val="20"/>
        </w:rPr>
        <w:t xml:space="preserve">: </w:t>
      </w:r>
      <w:r w:rsidRPr="00656E79">
        <w:rPr>
          <w:rFonts w:asciiTheme="minorHAnsi" w:hAnsiTheme="minorHAnsi" w:cstheme="minorHAnsi"/>
          <w:color w:val="000000"/>
          <w:sz w:val="20"/>
          <w:shd w:val="clear" w:color="auto" w:fill="FFFFFF"/>
        </w:rPr>
        <w:t>Erection of a single storey extension to the East elevation on site of existing (to be demolished).</w:t>
      </w:r>
    </w:p>
    <w:p w14:paraId="2EE5399C" w14:textId="77777777" w:rsidR="00D24CDB" w:rsidRPr="00656E79" w:rsidRDefault="00D24CDB" w:rsidP="00D24CDB">
      <w:pPr>
        <w:jc w:val="both"/>
        <w:rPr>
          <w:rFonts w:asciiTheme="minorHAnsi" w:hAnsiTheme="minorHAnsi" w:cstheme="minorHAnsi"/>
          <w:sz w:val="20"/>
        </w:rPr>
      </w:pPr>
      <w:r w:rsidRPr="00656E79">
        <w:rPr>
          <w:rFonts w:asciiTheme="minorHAnsi" w:hAnsiTheme="minorHAnsi" w:cstheme="minorHAnsi"/>
          <w:b/>
          <w:sz w:val="20"/>
        </w:rPr>
        <w:t>Location</w:t>
      </w:r>
      <w:r w:rsidRPr="00656E79">
        <w:rPr>
          <w:rFonts w:asciiTheme="minorHAnsi" w:hAnsiTheme="minorHAnsi" w:cstheme="minorHAnsi"/>
          <w:sz w:val="20"/>
        </w:rPr>
        <w:t xml:space="preserve">: </w:t>
      </w:r>
      <w:r w:rsidRPr="00656E79">
        <w:rPr>
          <w:rFonts w:asciiTheme="minorHAnsi" w:hAnsiTheme="minorHAnsi" w:cstheme="minorHAnsi"/>
          <w:color w:val="000000"/>
          <w:sz w:val="20"/>
          <w:shd w:val="clear" w:color="auto" w:fill="FFFFFF"/>
        </w:rPr>
        <w:t>Tring, High Street, Blackford, Wedmore, Somerset, BS28 4NN</w:t>
      </w:r>
    </w:p>
    <w:p w14:paraId="2ADFE852" w14:textId="63B296CA" w:rsidR="00D24CDB" w:rsidRDefault="00D24CDB" w:rsidP="00D24CDB">
      <w:pPr>
        <w:jc w:val="both"/>
        <w:rPr>
          <w:rFonts w:asciiTheme="minorHAnsi" w:hAnsiTheme="minorHAnsi" w:cstheme="minorHAnsi"/>
          <w:sz w:val="20"/>
        </w:rPr>
      </w:pPr>
      <w:r w:rsidRPr="00656E79">
        <w:rPr>
          <w:rFonts w:asciiTheme="minorHAnsi" w:hAnsiTheme="minorHAnsi" w:cstheme="minorHAnsi"/>
          <w:b/>
          <w:sz w:val="20"/>
        </w:rPr>
        <w:t>Applicant</w:t>
      </w:r>
      <w:r w:rsidRPr="00656E79">
        <w:rPr>
          <w:rFonts w:asciiTheme="minorHAnsi" w:hAnsiTheme="minorHAnsi" w:cstheme="minorHAnsi"/>
          <w:sz w:val="20"/>
        </w:rPr>
        <w:t>: Mr Thorne</w:t>
      </w:r>
    </w:p>
    <w:p w14:paraId="6D65E1D0" w14:textId="77777777" w:rsidR="00D24CDB" w:rsidRDefault="00D24CDB" w:rsidP="00D24CDB">
      <w:pPr>
        <w:jc w:val="both"/>
        <w:rPr>
          <w:rFonts w:asciiTheme="minorHAnsi" w:hAnsiTheme="minorHAnsi" w:cstheme="minorHAnsi"/>
          <w:b/>
          <w:bCs/>
          <w:color w:val="000000"/>
          <w:sz w:val="20"/>
          <w:shd w:val="clear" w:color="auto" w:fill="FFFFFF"/>
        </w:rPr>
      </w:pPr>
      <w:r w:rsidRPr="00B937A2">
        <w:rPr>
          <w:rFonts w:asciiTheme="minorHAnsi" w:hAnsiTheme="minorHAnsi" w:cstheme="minorHAnsi"/>
          <w:b/>
          <w:bCs/>
          <w:color w:val="000000"/>
          <w:sz w:val="20"/>
          <w:shd w:val="clear" w:color="auto" w:fill="FFFFFF"/>
        </w:rPr>
        <w:t>Comments welcome by:</w:t>
      </w:r>
      <w:r>
        <w:rPr>
          <w:rFonts w:asciiTheme="minorHAnsi" w:hAnsiTheme="minorHAnsi" w:cstheme="minorHAnsi"/>
          <w:b/>
          <w:bCs/>
          <w:color w:val="000000"/>
          <w:sz w:val="20"/>
          <w:shd w:val="clear" w:color="auto" w:fill="FFFFFF"/>
        </w:rPr>
        <w:t xml:space="preserve"> 13/01/2023</w:t>
      </w:r>
    </w:p>
    <w:p w14:paraId="554FB1D3" w14:textId="77777777" w:rsidR="00D24CDB" w:rsidRPr="00656E79" w:rsidRDefault="00D24CDB" w:rsidP="00D24CDB">
      <w:pPr>
        <w:jc w:val="both"/>
        <w:rPr>
          <w:rFonts w:asciiTheme="minorHAnsi" w:hAnsiTheme="minorHAnsi" w:cstheme="minorHAnsi"/>
          <w:color w:val="000000"/>
          <w:sz w:val="20"/>
          <w:shd w:val="clear" w:color="auto" w:fill="FFFFFF"/>
        </w:rPr>
      </w:pPr>
    </w:p>
    <w:p w14:paraId="61E5C0F6" w14:textId="77777777" w:rsidR="00D24CDB" w:rsidRPr="00B937A2" w:rsidRDefault="00D24CDB" w:rsidP="00B937A2">
      <w:pPr>
        <w:jc w:val="both"/>
        <w:rPr>
          <w:rFonts w:asciiTheme="minorHAnsi" w:hAnsiTheme="minorHAnsi" w:cstheme="minorHAnsi"/>
          <w:b/>
          <w:bCs/>
          <w:color w:val="000000"/>
          <w:sz w:val="20"/>
          <w:shd w:val="clear" w:color="auto" w:fill="FFFFFF"/>
        </w:rPr>
      </w:pPr>
    </w:p>
    <w:p w14:paraId="6C192647" w14:textId="1BDE6CAE" w:rsidR="00863D81" w:rsidRDefault="00863D81" w:rsidP="00A22AB9">
      <w:pPr>
        <w:jc w:val="both"/>
        <w:rPr>
          <w:rFonts w:asciiTheme="minorHAnsi" w:hAnsiTheme="minorHAnsi" w:cstheme="minorHAnsi"/>
          <w:color w:val="000000"/>
          <w:sz w:val="20"/>
          <w:shd w:val="clear" w:color="auto" w:fill="FFFFFF"/>
        </w:rPr>
      </w:pPr>
    </w:p>
    <w:p w14:paraId="645EF2DA" w14:textId="77777777" w:rsidR="00863D81" w:rsidRPr="005A0A1B" w:rsidRDefault="00863D81" w:rsidP="00863D81">
      <w:pPr>
        <w:jc w:val="both"/>
        <w:rPr>
          <w:rFonts w:asciiTheme="minorHAnsi" w:hAnsiTheme="minorHAnsi" w:cstheme="minorHAnsi"/>
          <w:sz w:val="20"/>
        </w:rPr>
      </w:pPr>
      <w:r w:rsidRPr="005A0A1B">
        <w:rPr>
          <w:rFonts w:asciiTheme="minorHAnsi" w:hAnsiTheme="minorHAnsi" w:cstheme="minorHAnsi"/>
          <w:sz w:val="20"/>
        </w:rPr>
        <w:t>50/22/00115/JAB</w:t>
      </w:r>
    </w:p>
    <w:p w14:paraId="29976F30" w14:textId="77777777" w:rsidR="00863D81" w:rsidRPr="005A0A1B" w:rsidRDefault="00863D81" w:rsidP="00863D81">
      <w:pPr>
        <w:jc w:val="both"/>
        <w:rPr>
          <w:rFonts w:asciiTheme="minorHAnsi" w:hAnsiTheme="minorHAnsi" w:cstheme="minorHAnsi"/>
          <w:sz w:val="20"/>
        </w:rPr>
      </w:pPr>
      <w:r w:rsidRPr="005A0A1B">
        <w:rPr>
          <w:rFonts w:asciiTheme="minorHAnsi" w:hAnsiTheme="minorHAnsi" w:cstheme="minorHAnsi"/>
          <w:b/>
          <w:sz w:val="20"/>
        </w:rPr>
        <w:t>Proposal</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Crown lift 1No. Holly (T6), 1No. Hornbeam (T7) and 1No. Lime (T9) to 4m above ground level. Crown lift 1No. Lime (T8) to 2.5m above ground level. Prune back 1No. Lime (T10) to give 1m clearance to side of drive. All trees located within TPO Ref A1.</w:t>
      </w:r>
    </w:p>
    <w:p w14:paraId="31913DAF" w14:textId="77777777" w:rsidR="00863D81" w:rsidRPr="005A0A1B" w:rsidRDefault="00863D81" w:rsidP="00863D81">
      <w:pPr>
        <w:jc w:val="both"/>
        <w:rPr>
          <w:rFonts w:asciiTheme="minorHAnsi" w:hAnsiTheme="minorHAnsi" w:cstheme="minorHAnsi"/>
          <w:sz w:val="20"/>
        </w:rPr>
      </w:pPr>
      <w:r w:rsidRPr="005A0A1B">
        <w:rPr>
          <w:rFonts w:asciiTheme="minorHAnsi" w:hAnsiTheme="minorHAnsi" w:cstheme="minorHAnsi"/>
          <w:b/>
          <w:sz w:val="20"/>
        </w:rPr>
        <w:t>Location</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 xml:space="preserve">Manor Garden, </w:t>
      </w:r>
      <w:proofErr w:type="spellStart"/>
      <w:r w:rsidRPr="005A0A1B">
        <w:rPr>
          <w:rFonts w:asciiTheme="minorHAnsi" w:hAnsiTheme="minorHAnsi" w:cstheme="minorHAnsi"/>
          <w:color w:val="000000"/>
          <w:sz w:val="20"/>
          <w:shd w:val="clear" w:color="auto" w:fill="FFFFFF"/>
        </w:rPr>
        <w:t>Lascot</w:t>
      </w:r>
      <w:proofErr w:type="spellEnd"/>
      <w:r w:rsidRPr="005A0A1B">
        <w:rPr>
          <w:rFonts w:asciiTheme="minorHAnsi" w:hAnsiTheme="minorHAnsi" w:cstheme="minorHAnsi"/>
          <w:color w:val="000000"/>
          <w:sz w:val="20"/>
          <w:shd w:val="clear" w:color="auto" w:fill="FFFFFF"/>
        </w:rPr>
        <w:t xml:space="preserve"> Hill, Wedmore, Somerset, BS28 4AF</w:t>
      </w:r>
    </w:p>
    <w:p w14:paraId="2BF833B9" w14:textId="77777777" w:rsidR="00863D81" w:rsidRPr="005A0A1B" w:rsidRDefault="00863D81" w:rsidP="00863D81">
      <w:pPr>
        <w:jc w:val="both"/>
        <w:rPr>
          <w:rFonts w:asciiTheme="minorHAnsi" w:hAnsiTheme="minorHAnsi" w:cstheme="minorHAnsi"/>
          <w:color w:val="000000"/>
          <w:sz w:val="20"/>
          <w:shd w:val="clear" w:color="auto" w:fill="FFFFFF"/>
        </w:rPr>
      </w:pPr>
      <w:r w:rsidRPr="005A0A1B">
        <w:rPr>
          <w:rFonts w:asciiTheme="minorHAnsi" w:hAnsiTheme="minorHAnsi" w:cstheme="minorHAnsi"/>
          <w:b/>
          <w:sz w:val="20"/>
        </w:rPr>
        <w:t>Applicant</w:t>
      </w:r>
      <w:r w:rsidRPr="005A0A1B">
        <w:rPr>
          <w:rFonts w:asciiTheme="minorHAnsi" w:hAnsiTheme="minorHAnsi" w:cstheme="minorHAnsi"/>
          <w:sz w:val="20"/>
        </w:rPr>
        <w:t xml:space="preserve">:  </w:t>
      </w:r>
      <w:r w:rsidRPr="005A0A1B">
        <w:rPr>
          <w:rFonts w:asciiTheme="minorHAnsi" w:hAnsiTheme="minorHAnsi" w:cstheme="minorHAnsi"/>
          <w:color w:val="000000"/>
          <w:sz w:val="20"/>
          <w:shd w:val="clear" w:color="auto" w:fill="FFFFFF"/>
        </w:rPr>
        <w:t xml:space="preserve">Mrs C </w:t>
      </w:r>
      <w:proofErr w:type="spellStart"/>
      <w:r w:rsidRPr="005A0A1B">
        <w:rPr>
          <w:rFonts w:asciiTheme="minorHAnsi" w:hAnsiTheme="minorHAnsi" w:cstheme="minorHAnsi"/>
          <w:color w:val="000000"/>
          <w:sz w:val="20"/>
          <w:shd w:val="clear" w:color="auto" w:fill="FFFFFF"/>
        </w:rPr>
        <w:t>Pedrick</w:t>
      </w:r>
      <w:proofErr w:type="spellEnd"/>
    </w:p>
    <w:p w14:paraId="38226ED5" w14:textId="77777777" w:rsidR="00B937A2" w:rsidRPr="00B937A2" w:rsidRDefault="00B937A2" w:rsidP="00B937A2">
      <w:pPr>
        <w:jc w:val="both"/>
        <w:rPr>
          <w:rFonts w:asciiTheme="minorHAnsi" w:hAnsiTheme="minorHAnsi" w:cstheme="minorHAnsi"/>
          <w:b/>
          <w:bCs/>
          <w:color w:val="000000"/>
          <w:sz w:val="20"/>
          <w:shd w:val="clear" w:color="auto" w:fill="FFFFFF"/>
        </w:rPr>
      </w:pPr>
      <w:r w:rsidRPr="00B937A2">
        <w:rPr>
          <w:rFonts w:asciiTheme="minorHAnsi" w:hAnsiTheme="minorHAnsi" w:cstheme="minorHAnsi"/>
          <w:b/>
          <w:bCs/>
          <w:color w:val="000000"/>
          <w:sz w:val="20"/>
          <w:shd w:val="clear" w:color="auto" w:fill="FFFFFF"/>
        </w:rPr>
        <w:t>Comments welcome by:</w:t>
      </w:r>
    </w:p>
    <w:p w14:paraId="3EFBFE7E" w14:textId="77777777" w:rsidR="00863D81" w:rsidRPr="004E77CD" w:rsidRDefault="00863D81" w:rsidP="00A22AB9">
      <w:pPr>
        <w:jc w:val="both"/>
        <w:rPr>
          <w:rFonts w:asciiTheme="minorHAnsi" w:hAnsiTheme="minorHAnsi" w:cstheme="minorHAnsi"/>
          <w:color w:val="000000"/>
          <w:sz w:val="20"/>
          <w:shd w:val="clear" w:color="auto" w:fill="FFFFFF"/>
        </w:rPr>
      </w:pPr>
    </w:p>
    <w:p w14:paraId="519201D5" w14:textId="5ADF6B1A" w:rsidR="00A22AB9" w:rsidRPr="00E0660F" w:rsidRDefault="00A22AB9" w:rsidP="00A22AB9">
      <w:pPr>
        <w:jc w:val="both"/>
        <w:rPr>
          <w:rFonts w:asciiTheme="minorHAnsi" w:hAnsiTheme="minorHAnsi" w:cstheme="minorHAnsi"/>
          <w:color w:val="000000"/>
          <w:sz w:val="20"/>
          <w:shd w:val="clear" w:color="auto" w:fill="FFFFFF"/>
        </w:rPr>
      </w:pPr>
    </w:p>
    <w:p w14:paraId="695D3B77" w14:textId="77777777" w:rsidR="00A22AB9" w:rsidRPr="00A913A2" w:rsidRDefault="00A22AB9" w:rsidP="00A22AB9">
      <w:pPr>
        <w:jc w:val="both"/>
        <w:rPr>
          <w:rFonts w:asciiTheme="minorHAnsi" w:hAnsiTheme="minorHAnsi" w:cstheme="minorHAnsi"/>
          <w:color w:val="000000"/>
          <w:sz w:val="20"/>
          <w:shd w:val="clear" w:color="auto" w:fill="FFFFFF"/>
        </w:rPr>
      </w:pPr>
    </w:p>
    <w:p w14:paraId="38BF446F" w14:textId="77777777" w:rsidR="00A22AB9" w:rsidRPr="00DC6182" w:rsidRDefault="00A22AB9" w:rsidP="00A22AB9">
      <w:pPr>
        <w:jc w:val="both"/>
        <w:rPr>
          <w:rFonts w:asciiTheme="minorHAnsi" w:hAnsiTheme="minorHAnsi" w:cstheme="minorHAnsi"/>
          <w:color w:val="000000"/>
          <w:sz w:val="20"/>
          <w:shd w:val="clear" w:color="auto" w:fill="FFFFFF"/>
        </w:rPr>
      </w:pPr>
    </w:p>
    <w:p w14:paraId="1CB12800" w14:textId="77777777" w:rsidR="00A22AB9" w:rsidRDefault="00A22AB9" w:rsidP="00A22AB9">
      <w:pPr>
        <w:jc w:val="both"/>
        <w:rPr>
          <w:rFonts w:asciiTheme="minorHAnsi" w:hAnsiTheme="minorHAnsi" w:cstheme="minorHAnsi"/>
          <w:color w:val="000000"/>
          <w:sz w:val="20"/>
          <w:shd w:val="clear" w:color="auto" w:fill="FFFFFF"/>
        </w:rPr>
      </w:pPr>
    </w:p>
    <w:p w14:paraId="53583B06" w14:textId="77777777" w:rsidR="00A22AB9" w:rsidRDefault="00A22AB9" w:rsidP="00A22AB9">
      <w:pPr>
        <w:jc w:val="both"/>
        <w:rPr>
          <w:rFonts w:asciiTheme="minorHAnsi" w:hAnsiTheme="minorHAnsi" w:cstheme="minorHAnsi"/>
          <w:color w:val="000000"/>
          <w:sz w:val="20"/>
          <w:shd w:val="clear" w:color="auto" w:fill="FFFFFF"/>
        </w:rPr>
      </w:pPr>
    </w:p>
    <w:p w14:paraId="7ADD49C4" w14:textId="77777777" w:rsidR="00A22AB9" w:rsidRDefault="00A22AB9" w:rsidP="00A22AB9">
      <w:pPr>
        <w:jc w:val="both"/>
        <w:rPr>
          <w:rFonts w:asciiTheme="minorHAnsi" w:hAnsiTheme="minorHAnsi" w:cstheme="minorHAnsi"/>
          <w:color w:val="000000"/>
          <w:sz w:val="20"/>
          <w:shd w:val="clear" w:color="auto" w:fill="FFFFFF"/>
        </w:rPr>
      </w:pPr>
    </w:p>
    <w:p w14:paraId="1663D652" w14:textId="77777777" w:rsidR="00A22AB9" w:rsidRPr="00B64A4B" w:rsidRDefault="00A22AB9" w:rsidP="00A22AB9">
      <w:pPr>
        <w:jc w:val="both"/>
        <w:rPr>
          <w:rFonts w:asciiTheme="minorHAnsi" w:hAnsiTheme="minorHAnsi" w:cstheme="minorHAnsi"/>
          <w:color w:val="000000"/>
          <w:sz w:val="20"/>
          <w:shd w:val="clear" w:color="auto" w:fill="FFFFFF"/>
        </w:rPr>
      </w:pPr>
    </w:p>
    <w:p w14:paraId="0F21D3D8" w14:textId="77777777" w:rsidR="00A22AB9" w:rsidRDefault="00A22AB9" w:rsidP="00A22AB9"/>
    <w:p w14:paraId="07414638" w14:textId="77777777" w:rsidR="00A22AB9" w:rsidRDefault="00A22AB9"/>
    <w:sectPr w:rsidR="00A22AB9" w:rsidSect="003E009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5D3E" w14:textId="77777777" w:rsidR="003D25BC" w:rsidRDefault="003D25BC" w:rsidP="00946786">
      <w:r>
        <w:separator/>
      </w:r>
    </w:p>
  </w:endnote>
  <w:endnote w:type="continuationSeparator" w:id="0">
    <w:p w14:paraId="295EF461" w14:textId="77777777" w:rsidR="003D25BC" w:rsidRDefault="003D25BC" w:rsidP="0094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8022" w14:textId="77777777" w:rsidR="00946786" w:rsidRDefault="00946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4BA1" w14:textId="77777777" w:rsidR="00946786" w:rsidRPr="00D84AED" w:rsidRDefault="00946786" w:rsidP="00946786">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02CE391B" w14:textId="77777777" w:rsidR="00946786" w:rsidRPr="00D84AED" w:rsidRDefault="00946786" w:rsidP="00946786">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68EB5628" wp14:editId="2CCBD478">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3C717D93" w14:textId="77777777" w:rsidR="00946786" w:rsidRPr="00D84AED" w:rsidRDefault="00946786" w:rsidP="00946786">
    <w:pPr>
      <w:pStyle w:val="Footer"/>
      <w:rPr>
        <w:rFonts w:asciiTheme="minorHAnsi" w:hAnsiTheme="minorHAnsi" w:cstheme="minorHAnsi"/>
        <w:sz w:val="20"/>
      </w:rPr>
    </w:pPr>
    <w:r w:rsidRPr="00D84AED">
      <w:rPr>
        <w:rFonts w:asciiTheme="minorHAnsi" w:hAnsiTheme="minorHAnsi" w:cstheme="minorHAnsi"/>
        <w:sz w:val="20"/>
      </w:rPr>
      <w:t>Clerk &amp; RFO</w:t>
    </w:r>
  </w:p>
  <w:p w14:paraId="729ECC60" w14:textId="77777777" w:rsidR="00946786" w:rsidRDefault="009467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136C" w14:textId="77777777" w:rsidR="00946786" w:rsidRDefault="0094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4465" w14:textId="77777777" w:rsidR="003D25BC" w:rsidRDefault="003D25BC" w:rsidP="00946786">
      <w:r>
        <w:separator/>
      </w:r>
    </w:p>
  </w:footnote>
  <w:footnote w:type="continuationSeparator" w:id="0">
    <w:p w14:paraId="7DCDC3B9" w14:textId="77777777" w:rsidR="003D25BC" w:rsidRDefault="003D25BC" w:rsidP="0094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AE88" w14:textId="77777777" w:rsidR="00946786" w:rsidRDefault="0094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C81A" w14:textId="77777777" w:rsidR="00946786" w:rsidRDefault="00946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E56A" w14:textId="77777777" w:rsidR="00946786" w:rsidRDefault="00946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57BA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27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B9"/>
    <w:rsid w:val="003D25BC"/>
    <w:rsid w:val="00472641"/>
    <w:rsid w:val="00863D81"/>
    <w:rsid w:val="00946786"/>
    <w:rsid w:val="00A22AB9"/>
    <w:rsid w:val="00AE2F5D"/>
    <w:rsid w:val="00B937A2"/>
    <w:rsid w:val="00D24CDB"/>
    <w:rsid w:val="00FC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6707D"/>
  <w15:chartTrackingRefBased/>
  <w15:docId w15:val="{94D2B725-75DB-409F-94F5-30B1732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B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2AB9"/>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AB9"/>
    <w:rPr>
      <w:rFonts w:ascii="Times New Roman" w:eastAsia="Times New Roman" w:hAnsi="Times New Roman" w:cs="Times New Roman"/>
      <w:b/>
      <w:sz w:val="24"/>
      <w:szCs w:val="20"/>
    </w:rPr>
  </w:style>
  <w:style w:type="paragraph" w:styleId="ListParagraph">
    <w:name w:val="List Paragraph"/>
    <w:basedOn w:val="Normal"/>
    <w:uiPriority w:val="34"/>
    <w:qFormat/>
    <w:rsid w:val="00A22AB9"/>
    <w:pPr>
      <w:ind w:left="720"/>
    </w:pPr>
  </w:style>
  <w:style w:type="character" w:styleId="IntenseReference">
    <w:name w:val="Intense Reference"/>
    <w:basedOn w:val="DefaultParagraphFont"/>
    <w:uiPriority w:val="32"/>
    <w:qFormat/>
    <w:rsid w:val="00A22AB9"/>
    <w:rPr>
      <w:b/>
      <w:bCs/>
      <w:smallCaps/>
      <w:color w:val="4472C4" w:themeColor="accent1"/>
      <w:spacing w:val="5"/>
    </w:rPr>
  </w:style>
  <w:style w:type="paragraph" w:styleId="Header">
    <w:name w:val="header"/>
    <w:basedOn w:val="Normal"/>
    <w:link w:val="HeaderChar"/>
    <w:uiPriority w:val="99"/>
    <w:unhideWhenUsed/>
    <w:rsid w:val="00946786"/>
    <w:pPr>
      <w:tabs>
        <w:tab w:val="center" w:pos="4513"/>
        <w:tab w:val="right" w:pos="9026"/>
      </w:tabs>
    </w:pPr>
  </w:style>
  <w:style w:type="character" w:customStyle="1" w:styleId="HeaderChar">
    <w:name w:val="Header Char"/>
    <w:basedOn w:val="DefaultParagraphFont"/>
    <w:link w:val="Header"/>
    <w:uiPriority w:val="99"/>
    <w:rsid w:val="0094678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6786"/>
    <w:pPr>
      <w:tabs>
        <w:tab w:val="center" w:pos="4513"/>
        <w:tab w:val="right" w:pos="9026"/>
      </w:tabs>
    </w:pPr>
  </w:style>
  <w:style w:type="character" w:customStyle="1" w:styleId="FooterChar">
    <w:name w:val="Footer Char"/>
    <w:basedOn w:val="DefaultParagraphFont"/>
    <w:link w:val="Footer"/>
    <w:uiPriority w:val="99"/>
    <w:rsid w:val="0094678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6</cp:revision>
  <dcterms:created xsi:type="dcterms:W3CDTF">2022-12-08T16:05:00Z</dcterms:created>
  <dcterms:modified xsi:type="dcterms:W3CDTF">2022-12-13T10:41:00Z</dcterms:modified>
</cp:coreProperties>
</file>