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66B7" w14:textId="77777777" w:rsidR="001879FE" w:rsidRDefault="001879FE" w:rsidP="001879FE">
      <w:pPr>
        <w:pStyle w:val="Heading1"/>
        <w:spacing w:line="216" w:lineRule="auto"/>
        <w:jc w:val="center"/>
        <w:rPr>
          <w:rFonts w:cs="Arial"/>
          <w:sz w:val="32"/>
          <w:szCs w:val="32"/>
        </w:rPr>
      </w:pPr>
      <w:r>
        <w:rPr>
          <w:rFonts w:cs="Arial"/>
          <w:noProof/>
          <w:sz w:val="32"/>
          <w:szCs w:val="32"/>
        </w:rPr>
        <w:drawing>
          <wp:inline distT="0" distB="0" distL="0" distR="0" wp14:anchorId="3EC696A0" wp14:editId="638D4227">
            <wp:extent cx="914400" cy="1238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inline>
        </w:drawing>
      </w:r>
    </w:p>
    <w:p w14:paraId="3CE07F54" w14:textId="77777777" w:rsidR="001879FE" w:rsidRPr="000875E2" w:rsidRDefault="001879FE" w:rsidP="001879FE">
      <w:pPr>
        <w:pStyle w:val="Heading1"/>
        <w:spacing w:line="216" w:lineRule="auto"/>
        <w:jc w:val="center"/>
        <w:rPr>
          <w:rFonts w:ascii="Trebuchet MS" w:hAnsi="Trebuchet MS" w:cs="Arial"/>
          <w:sz w:val="32"/>
          <w:szCs w:val="32"/>
        </w:rPr>
      </w:pPr>
      <w:r>
        <w:rPr>
          <w:rFonts w:cs="Arial"/>
          <w:sz w:val="32"/>
          <w:szCs w:val="32"/>
        </w:rPr>
        <w:t xml:space="preserve"> </w:t>
      </w:r>
      <w:r w:rsidRPr="000875E2">
        <w:rPr>
          <w:rFonts w:ascii="Trebuchet MS" w:hAnsi="Trebuchet MS" w:cs="Arial"/>
          <w:sz w:val="32"/>
          <w:szCs w:val="32"/>
        </w:rPr>
        <w:t>WEDMORE PARISH COUNCIL</w:t>
      </w:r>
      <w:r w:rsidRPr="000875E2">
        <w:rPr>
          <w:rFonts w:ascii="Trebuchet MS" w:hAnsi="Trebuchet MS" w:cs="Arial"/>
          <w:sz w:val="32"/>
          <w:szCs w:val="32"/>
        </w:rPr>
        <w:tab/>
      </w:r>
    </w:p>
    <w:p w14:paraId="0B81954E" w14:textId="77777777" w:rsidR="001879FE" w:rsidRPr="00392C22" w:rsidRDefault="001879FE" w:rsidP="001879FE">
      <w:pPr>
        <w:pStyle w:val="Heading1"/>
        <w:spacing w:line="216" w:lineRule="auto"/>
        <w:jc w:val="center"/>
        <w:rPr>
          <w:rFonts w:ascii="Calibri" w:hAnsi="Calibri" w:cs="Calibri"/>
          <w:szCs w:val="28"/>
        </w:rPr>
      </w:pPr>
      <w:r w:rsidRPr="00392C22">
        <w:rPr>
          <w:rFonts w:ascii="Calibri" w:hAnsi="Calibri" w:cs="Calibri"/>
          <w:szCs w:val="28"/>
        </w:rPr>
        <w:t>Council Summons and Agenda</w:t>
      </w:r>
    </w:p>
    <w:p w14:paraId="0549985F" w14:textId="77777777" w:rsidR="001879FE" w:rsidRPr="00313335" w:rsidRDefault="001879FE" w:rsidP="001879FE">
      <w:pPr>
        <w:pStyle w:val="PlainText"/>
        <w:spacing w:line="216" w:lineRule="auto"/>
        <w:jc w:val="center"/>
        <w:rPr>
          <w:rFonts w:asciiTheme="minorHAnsi" w:hAnsiTheme="minorHAnsi" w:cstheme="minorHAnsi"/>
        </w:rPr>
      </w:pPr>
      <w:r w:rsidRPr="00313335">
        <w:rPr>
          <w:rFonts w:asciiTheme="minorHAnsi" w:hAnsiTheme="minorHAnsi" w:cstheme="minorHAnsi"/>
        </w:rPr>
        <w:t>To: The Chairman and All Members of the Parish Council.</w:t>
      </w:r>
    </w:p>
    <w:p w14:paraId="73672F7A" w14:textId="77777777" w:rsidR="001879FE" w:rsidRPr="00313335" w:rsidRDefault="001879FE" w:rsidP="001879FE">
      <w:pPr>
        <w:pStyle w:val="PlainText"/>
        <w:spacing w:line="216" w:lineRule="auto"/>
        <w:jc w:val="center"/>
        <w:rPr>
          <w:rFonts w:asciiTheme="minorHAnsi" w:hAnsiTheme="minorHAnsi" w:cstheme="minorHAnsi"/>
        </w:rPr>
      </w:pPr>
    </w:p>
    <w:p w14:paraId="589559A6" w14:textId="6484D632" w:rsidR="001879FE" w:rsidRPr="00313335" w:rsidRDefault="001879FE" w:rsidP="001879FE">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The Meeting of </w:t>
      </w:r>
      <w:r w:rsidRPr="00313335">
        <w:rPr>
          <w:rFonts w:asciiTheme="minorHAnsi" w:hAnsiTheme="minorHAnsi" w:cstheme="minorHAnsi"/>
          <w:b/>
        </w:rPr>
        <w:t>Wedmore Parish Council</w:t>
      </w:r>
      <w:r w:rsidRPr="00313335">
        <w:rPr>
          <w:rFonts w:asciiTheme="minorHAnsi" w:hAnsiTheme="minorHAnsi" w:cstheme="minorHAnsi"/>
        </w:rPr>
        <w:t xml:space="preserve"> will be held on </w:t>
      </w:r>
      <w:r w:rsidRPr="00313335">
        <w:rPr>
          <w:rFonts w:asciiTheme="minorHAnsi" w:hAnsiTheme="minorHAnsi" w:cstheme="minorHAnsi"/>
          <w:b/>
        </w:rPr>
        <w:t>Wednesday</w:t>
      </w:r>
      <w:r w:rsidRPr="00313335">
        <w:rPr>
          <w:rFonts w:asciiTheme="minorHAnsi" w:hAnsiTheme="minorHAnsi" w:cstheme="minorHAnsi"/>
          <w:b/>
          <w:vertAlign w:val="superscript"/>
        </w:rPr>
        <w:t xml:space="preserve"> </w:t>
      </w:r>
      <w:r w:rsidRPr="00313335">
        <w:rPr>
          <w:rFonts w:asciiTheme="minorHAnsi" w:hAnsiTheme="minorHAnsi" w:cstheme="minorHAnsi"/>
          <w:b/>
        </w:rPr>
        <w:t>16</w:t>
      </w:r>
      <w:r w:rsidRPr="00313335">
        <w:rPr>
          <w:rFonts w:asciiTheme="minorHAnsi" w:hAnsiTheme="minorHAnsi" w:cstheme="minorHAnsi"/>
          <w:b/>
          <w:vertAlign w:val="superscript"/>
        </w:rPr>
        <w:t>th</w:t>
      </w:r>
      <w:r w:rsidRPr="00313335">
        <w:rPr>
          <w:rFonts w:asciiTheme="minorHAnsi" w:hAnsiTheme="minorHAnsi" w:cstheme="minorHAnsi"/>
          <w:b/>
        </w:rPr>
        <w:t xml:space="preserve"> November 2022 at 7.30 pm</w:t>
      </w:r>
      <w:r w:rsidRPr="00313335">
        <w:rPr>
          <w:rFonts w:asciiTheme="minorHAnsi" w:hAnsiTheme="minorHAnsi" w:cstheme="minorHAnsi"/>
        </w:rPr>
        <w:t xml:space="preserve"> at </w:t>
      </w:r>
      <w:r w:rsidRPr="00313335">
        <w:rPr>
          <w:rFonts w:asciiTheme="minorHAnsi" w:hAnsiTheme="minorHAnsi" w:cstheme="minorHAnsi"/>
          <w:b/>
          <w:bCs/>
        </w:rPr>
        <w:t>The Council Rooms, Grants Lane, Wedmore, BS28 4EA</w:t>
      </w:r>
    </w:p>
    <w:p w14:paraId="749D18BB" w14:textId="77777777" w:rsidR="001879FE" w:rsidRPr="00313335" w:rsidRDefault="001879FE" w:rsidP="001879FE">
      <w:pPr>
        <w:pStyle w:val="PlainText"/>
        <w:spacing w:line="216" w:lineRule="auto"/>
        <w:jc w:val="center"/>
        <w:rPr>
          <w:rFonts w:asciiTheme="minorHAnsi" w:hAnsiTheme="minorHAnsi" w:cstheme="minorHAnsi"/>
        </w:rPr>
      </w:pPr>
      <w:r w:rsidRPr="00313335">
        <w:rPr>
          <w:rFonts w:asciiTheme="minorHAnsi" w:hAnsiTheme="minorHAnsi" w:cstheme="minorHAnsi"/>
        </w:rPr>
        <w:t xml:space="preserve">The business to be dealt with is set out on the </w:t>
      </w:r>
      <w:r w:rsidRPr="00313335">
        <w:rPr>
          <w:rFonts w:asciiTheme="minorHAnsi" w:hAnsiTheme="minorHAnsi" w:cstheme="minorHAnsi"/>
          <w:b/>
        </w:rPr>
        <w:t xml:space="preserve">AGENDA </w:t>
      </w:r>
      <w:r w:rsidRPr="00313335">
        <w:rPr>
          <w:rFonts w:asciiTheme="minorHAnsi" w:hAnsiTheme="minorHAnsi" w:cstheme="minorHAnsi"/>
        </w:rPr>
        <w:t>below.</w:t>
      </w:r>
    </w:p>
    <w:p w14:paraId="49CABF8F" w14:textId="77777777" w:rsidR="001879FE" w:rsidRPr="00313335" w:rsidRDefault="001879FE" w:rsidP="001879FE">
      <w:pPr>
        <w:pStyle w:val="PlainText"/>
        <w:spacing w:line="216" w:lineRule="auto"/>
        <w:jc w:val="center"/>
        <w:rPr>
          <w:rFonts w:asciiTheme="minorHAnsi" w:hAnsiTheme="minorHAnsi" w:cstheme="minorHAnsi"/>
        </w:rPr>
      </w:pPr>
    </w:p>
    <w:p w14:paraId="0223B415" w14:textId="77777777" w:rsidR="001879FE" w:rsidRPr="00313335" w:rsidRDefault="001879FE" w:rsidP="001879FE">
      <w:pPr>
        <w:pStyle w:val="PlainText"/>
        <w:spacing w:line="216" w:lineRule="auto"/>
        <w:jc w:val="center"/>
        <w:rPr>
          <w:rFonts w:asciiTheme="minorHAnsi" w:hAnsiTheme="minorHAnsi" w:cstheme="minorHAnsi"/>
        </w:rPr>
      </w:pPr>
      <w:r w:rsidRPr="00313335">
        <w:rPr>
          <w:rFonts w:asciiTheme="minorHAnsi" w:hAnsiTheme="minorHAnsi" w:cstheme="minorHAnsi"/>
        </w:rPr>
        <w:t>Members of the public and press are welcome to attend the meeting. The Chairman will at a convenient time in the transaction of business, allow any members of the public to make representations, answer questions or give evidence relating to the matter or business being transacted at the meeting. This opportunity will also apply to any member who is otherwise excluded due to a declared interest.</w:t>
      </w:r>
    </w:p>
    <w:p w14:paraId="2EC04905" w14:textId="77777777" w:rsidR="001879FE" w:rsidRPr="00313335" w:rsidRDefault="001879FE" w:rsidP="001879FE">
      <w:pPr>
        <w:pStyle w:val="PlainText"/>
        <w:spacing w:line="216" w:lineRule="auto"/>
        <w:rPr>
          <w:rFonts w:asciiTheme="minorHAnsi" w:hAnsiTheme="minorHAnsi" w:cstheme="minorHAnsi"/>
        </w:rPr>
      </w:pPr>
    </w:p>
    <w:p w14:paraId="21BE11EC" w14:textId="77777777" w:rsidR="001879FE" w:rsidRPr="00313335" w:rsidRDefault="001879FE" w:rsidP="001879FE">
      <w:pPr>
        <w:pStyle w:val="PlainText"/>
        <w:spacing w:line="216" w:lineRule="auto"/>
        <w:jc w:val="center"/>
        <w:rPr>
          <w:rFonts w:asciiTheme="minorHAnsi" w:hAnsiTheme="minorHAnsi" w:cstheme="minorHAnsi"/>
          <w:b/>
          <w:smallCaps/>
          <w:sz w:val="16"/>
          <w:szCs w:val="16"/>
        </w:rPr>
      </w:pPr>
      <w:r w:rsidRPr="00313335">
        <w:rPr>
          <w:rFonts w:asciiTheme="minorHAnsi" w:hAnsiTheme="minorHAnsi" w:cstheme="minorHAnsi"/>
          <w:sz w:val="16"/>
          <w:szCs w:val="16"/>
        </w:rPr>
        <w:t>Correspondence – For information</w:t>
      </w:r>
    </w:p>
    <w:p w14:paraId="13C251B2" w14:textId="77777777" w:rsidR="001879FE" w:rsidRPr="00313335" w:rsidRDefault="001879FE" w:rsidP="001879FE">
      <w:pPr>
        <w:pStyle w:val="BodyTextIndent"/>
        <w:jc w:val="center"/>
        <w:rPr>
          <w:rFonts w:asciiTheme="minorHAnsi" w:hAnsiTheme="minorHAnsi" w:cstheme="minorHAnsi"/>
          <w:i/>
          <w:iCs/>
          <w:sz w:val="16"/>
          <w:szCs w:val="16"/>
        </w:rPr>
      </w:pPr>
      <w:r w:rsidRPr="00313335">
        <w:rPr>
          <w:rFonts w:asciiTheme="minorHAnsi" w:hAnsiTheme="minorHAnsi" w:cstheme="minorHAnsi"/>
          <w:i/>
          <w:iCs/>
          <w:sz w:val="16"/>
          <w:szCs w:val="16"/>
        </w:rPr>
        <w:t xml:space="preserve">All correspondence will be recorded, a list circulated to members at the meeting and will be available if members wish to discuss or read any </w:t>
      </w:r>
      <w:proofErr w:type="gramStart"/>
      <w:r w:rsidRPr="00313335">
        <w:rPr>
          <w:rFonts w:asciiTheme="minorHAnsi" w:hAnsiTheme="minorHAnsi" w:cstheme="minorHAnsi"/>
          <w:i/>
          <w:iCs/>
          <w:sz w:val="16"/>
          <w:szCs w:val="16"/>
        </w:rPr>
        <w:t>particular item</w:t>
      </w:r>
      <w:proofErr w:type="gramEnd"/>
      <w:r w:rsidRPr="00313335">
        <w:rPr>
          <w:rFonts w:asciiTheme="minorHAnsi" w:hAnsiTheme="minorHAnsi" w:cstheme="minorHAnsi"/>
          <w:i/>
          <w:iCs/>
          <w:sz w:val="16"/>
          <w:szCs w:val="16"/>
        </w:rPr>
        <w:t>. Any member wishing to view a particular correspondence item may also contact the clerk following the meeting.</w:t>
      </w:r>
    </w:p>
    <w:p w14:paraId="20C4CDAB" w14:textId="77777777" w:rsidR="001879FE" w:rsidRPr="00313335" w:rsidRDefault="001879FE" w:rsidP="001879FE">
      <w:pPr>
        <w:pStyle w:val="Heading2"/>
        <w:ind w:left="426"/>
        <w:jc w:val="center"/>
        <w:rPr>
          <w:rFonts w:asciiTheme="minorHAnsi" w:hAnsiTheme="minorHAnsi" w:cstheme="minorHAnsi"/>
          <w:b w:val="0"/>
          <w:i/>
          <w:iCs/>
          <w:smallCaps w:val="0"/>
          <w:sz w:val="16"/>
          <w:szCs w:val="16"/>
        </w:rPr>
      </w:pPr>
      <w:r w:rsidRPr="00313335">
        <w:rPr>
          <w:rFonts w:asciiTheme="minorHAnsi" w:hAnsiTheme="minorHAnsi" w:cstheme="minorHAnsi"/>
          <w:b w:val="0"/>
          <w:i/>
          <w:iCs/>
          <w:smallCaps w:val="0"/>
          <w:sz w:val="16"/>
          <w:szCs w:val="16"/>
        </w:rPr>
        <w:t xml:space="preserve">Items of correspondence that the Chairman intends to discuss are in </w:t>
      </w:r>
      <w:r w:rsidRPr="00313335">
        <w:rPr>
          <w:rFonts w:asciiTheme="minorHAnsi" w:hAnsiTheme="minorHAnsi" w:cstheme="minorHAnsi"/>
          <w:i/>
          <w:iCs/>
          <w:smallCaps w:val="0"/>
          <w:sz w:val="16"/>
          <w:szCs w:val="16"/>
        </w:rPr>
        <w:t>bold</w:t>
      </w:r>
      <w:r w:rsidRPr="00313335">
        <w:rPr>
          <w:rFonts w:asciiTheme="minorHAnsi" w:hAnsiTheme="minorHAnsi" w:cstheme="minorHAnsi"/>
          <w:b w:val="0"/>
          <w:i/>
          <w:iCs/>
          <w:smallCaps w:val="0"/>
          <w:sz w:val="16"/>
          <w:szCs w:val="16"/>
        </w:rPr>
        <w:t>.</w:t>
      </w:r>
    </w:p>
    <w:p w14:paraId="3912CED8" w14:textId="77777777" w:rsidR="001879FE" w:rsidRPr="00313335" w:rsidRDefault="001879FE" w:rsidP="001879FE">
      <w:pPr>
        <w:pStyle w:val="PlainText"/>
        <w:spacing w:line="216" w:lineRule="auto"/>
        <w:ind w:left="720"/>
        <w:rPr>
          <w:rFonts w:asciiTheme="minorHAnsi" w:hAnsiTheme="minorHAnsi" w:cstheme="minorHAnsi"/>
        </w:rPr>
      </w:pPr>
    </w:p>
    <w:p w14:paraId="21961760" w14:textId="737EC676" w:rsidR="001879FE" w:rsidRPr="00313335" w:rsidRDefault="001879FE" w:rsidP="001879FE">
      <w:pPr>
        <w:pStyle w:val="PlainText"/>
        <w:spacing w:line="216" w:lineRule="auto"/>
        <w:ind w:left="720"/>
        <w:jc w:val="right"/>
        <w:rPr>
          <w:rFonts w:asciiTheme="minorHAnsi" w:hAnsiTheme="minorHAnsi" w:cstheme="minorHAnsi"/>
        </w:rPr>
      </w:pPr>
      <w:r w:rsidRPr="00313335">
        <w:rPr>
          <w:rFonts w:asciiTheme="minorHAnsi" w:hAnsiTheme="minorHAnsi" w:cstheme="minorHAnsi"/>
        </w:rPr>
        <w:tab/>
      </w:r>
      <w:r w:rsidRPr="00313335">
        <w:rPr>
          <w:rFonts w:asciiTheme="minorHAnsi" w:hAnsiTheme="minorHAnsi" w:cstheme="minorHAnsi"/>
        </w:rPr>
        <w:tab/>
      </w:r>
      <w:r w:rsidRPr="00313335">
        <w:rPr>
          <w:rFonts w:asciiTheme="minorHAnsi" w:hAnsiTheme="minorHAnsi" w:cstheme="minorHAnsi"/>
        </w:rPr>
        <w:tab/>
      </w:r>
      <w:r w:rsidRPr="00313335">
        <w:rPr>
          <w:rFonts w:asciiTheme="minorHAnsi" w:hAnsiTheme="minorHAnsi" w:cstheme="minorHAnsi"/>
        </w:rPr>
        <w:tab/>
        <w:t>Dated: 9</w:t>
      </w:r>
      <w:r w:rsidRPr="00313335">
        <w:rPr>
          <w:rFonts w:asciiTheme="minorHAnsi" w:hAnsiTheme="minorHAnsi" w:cstheme="minorHAnsi"/>
          <w:vertAlign w:val="superscript"/>
        </w:rPr>
        <w:t>th</w:t>
      </w:r>
      <w:r w:rsidRPr="00313335">
        <w:rPr>
          <w:rFonts w:asciiTheme="minorHAnsi" w:hAnsiTheme="minorHAnsi" w:cstheme="minorHAnsi"/>
        </w:rPr>
        <w:t xml:space="preserve"> November 2022</w:t>
      </w:r>
    </w:p>
    <w:p w14:paraId="160B8EBA" w14:textId="77777777" w:rsidR="001879FE" w:rsidRPr="00313335" w:rsidRDefault="001879FE" w:rsidP="001879FE">
      <w:pPr>
        <w:rPr>
          <w:rFonts w:asciiTheme="minorHAnsi" w:hAnsiTheme="minorHAnsi" w:cstheme="minorHAnsi"/>
          <w:sz w:val="20"/>
        </w:rPr>
      </w:pPr>
    </w:p>
    <w:p w14:paraId="546F28AC" w14:textId="68322C76" w:rsidR="001879FE" w:rsidRPr="00313335" w:rsidRDefault="001879FE" w:rsidP="001879FE">
      <w:pPr>
        <w:pStyle w:val="Heading2"/>
        <w:numPr>
          <w:ilvl w:val="0"/>
          <w:numId w:val="1"/>
        </w:numPr>
        <w:rPr>
          <w:rFonts w:asciiTheme="minorHAnsi" w:hAnsiTheme="minorHAnsi" w:cstheme="minorHAnsi"/>
        </w:rPr>
      </w:pPr>
      <w:r w:rsidRPr="00313335">
        <w:rPr>
          <w:rFonts w:asciiTheme="minorHAnsi" w:hAnsiTheme="minorHAnsi" w:cstheme="minorHAnsi"/>
        </w:rPr>
        <w:t>to receive any apologies for absence (and record approval if appropriate)</w:t>
      </w:r>
    </w:p>
    <w:p w14:paraId="5F3BA180" w14:textId="77777777" w:rsidR="00353BB1" w:rsidRPr="00313335" w:rsidRDefault="00353BB1" w:rsidP="00353BB1">
      <w:pPr>
        <w:pStyle w:val="Heading2"/>
        <w:rPr>
          <w:rFonts w:asciiTheme="minorHAnsi" w:hAnsiTheme="minorHAnsi" w:cstheme="minorHAnsi"/>
        </w:rPr>
      </w:pPr>
    </w:p>
    <w:p w14:paraId="7482B91B" w14:textId="5DA00D48" w:rsidR="00353BB1" w:rsidRPr="00313335" w:rsidRDefault="00353BB1" w:rsidP="00353BB1">
      <w:pPr>
        <w:pStyle w:val="ListParagraph"/>
        <w:numPr>
          <w:ilvl w:val="0"/>
          <w:numId w:val="1"/>
        </w:numPr>
        <w:spacing w:line="216" w:lineRule="auto"/>
        <w:rPr>
          <w:rFonts w:asciiTheme="minorHAnsi" w:hAnsiTheme="minorHAnsi" w:cstheme="minorHAnsi"/>
          <w:b/>
          <w:smallCaps/>
          <w:sz w:val="20"/>
        </w:rPr>
      </w:pPr>
      <w:r w:rsidRPr="00313335">
        <w:rPr>
          <w:rFonts w:asciiTheme="minorHAnsi" w:hAnsiTheme="minorHAnsi" w:cstheme="minorHAnsi"/>
          <w:b/>
          <w:smallCaps/>
          <w:sz w:val="20"/>
        </w:rPr>
        <w:t xml:space="preserve">to formally co-opt </w:t>
      </w:r>
      <w:proofErr w:type="spellStart"/>
      <w:r w:rsidR="002E7721" w:rsidRPr="00313335">
        <w:rPr>
          <w:rFonts w:asciiTheme="minorHAnsi" w:hAnsiTheme="minorHAnsi" w:cstheme="minorHAnsi"/>
          <w:b/>
          <w:smallCaps/>
          <w:sz w:val="20"/>
        </w:rPr>
        <w:t>oliver</w:t>
      </w:r>
      <w:proofErr w:type="spellEnd"/>
      <w:r w:rsidR="002E7721" w:rsidRPr="00313335">
        <w:rPr>
          <w:rFonts w:asciiTheme="minorHAnsi" w:hAnsiTheme="minorHAnsi" w:cstheme="minorHAnsi"/>
          <w:b/>
          <w:smallCaps/>
          <w:sz w:val="20"/>
        </w:rPr>
        <w:t xml:space="preserve"> rant to the </w:t>
      </w:r>
      <w:r w:rsidRPr="00313335">
        <w:rPr>
          <w:rFonts w:asciiTheme="minorHAnsi" w:hAnsiTheme="minorHAnsi" w:cstheme="minorHAnsi"/>
          <w:b/>
          <w:smallCaps/>
          <w:sz w:val="20"/>
        </w:rPr>
        <w:t xml:space="preserve">council </w:t>
      </w:r>
    </w:p>
    <w:p w14:paraId="21B1ED16" w14:textId="77777777" w:rsidR="00353BB1" w:rsidRPr="00313335" w:rsidRDefault="00353BB1" w:rsidP="002E7721">
      <w:pPr>
        <w:spacing w:line="216" w:lineRule="auto"/>
        <w:rPr>
          <w:rFonts w:asciiTheme="minorHAnsi" w:hAnsiTheme="minorHAnsi" w:cstheme="minorHAnsi"/>
          <w:b/>
          <w:smallCaps/>
          <w:sz w:val="20"/>
        </w:rPr>
      </w:pPr>
    </w:p>
    <w:p w14:paraId="66FD91D7" w14:textId="4357FDD7" w:rsidR="001879FE" w:rsidRPr="00313335" w:rsidRDefault="001879FE" w:rsidP="001879FE">
      <w:pPr>
        <w:pStyle w:val="Heading2"/>
        <w:numPr>
          <w:ilvl w:val="0"/>
          <w:numId w:val="1"/>
        </w:numPr>
        <w:rPr>
          <w:rFonts w:asciiTheme="minorHAnsi" w:hAnsiTheme="minorHAnsi" w:cstheme="minorHAnsi"/>
        </w:rPr>
      </w:pPr>
      <w:r w:rsidRPr="00313335">
        <w:rPr>
          <w:rFonts w:asciiTheme="minorHAnsi" w:hAnsiTheme="minorHAnsi" w:cstheme="minorHAnsi"/>
        </w:rPr>
        <w:t>reports from county and district councillors (by invitation)</w:t>
      </w:r>
    </w:p>
    <w:p w14:paraId="28D0D7D3" w14:textId="77777777" w:rsidR="001879FE" w:rsidRPr="00313335" w:rsidRDefault="001879FE" w:rsidP="001879FE">
      <w:pPr>
        <w:pStyle w:val="PlainText"/>
        <w:spacing w:line="216" w:lineRule="auto"/>
        <w:rPr>
          <w:rFonts w:asciiTheme="minorHAnsi" w:hAnsiTheme="minorHAnsi" w:cstheme="minorHAnsi"/>
          <w:b/>
          <w:smallCaps/>
        </w:rPr>
      </w:pPr>
    </w:p>
    <w:p w14:paraId="6EF470A6" w14:textId="77777777" w:rsidR="001879FE" w:rsidRPr="00313335" w:rsidRDefault="001879FE" w:rsidP="001879FE">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to record any declarations of interest </w:t>
      </w:r>
    </w:p>
    <w:p w14:paraId="32927695" w14:textId="77777777" w:rsidR="001879FE" w:rsidRPr="00313335" w:rsidRDefault="001879FE" w:rsidP="001879FE">
      <w:pPr>
        <w:pStyle w:val="ListParagraph"/>
        <w:ind w:left="0"/>
        <w:rPr>
          <w:rFonts w:asciiTheme="minorHAnsi" w:hAnsiTheme="minorHAnsi" w:cstheme="minorHAnsi"/>
          <w:b/>
          <w:smallCaps/>
          <w:sz w:val="20"/>
        </w:rPr>
      </w:pPr>
    </w:p>
    <w:p w14:paraId="37DC09B9" w14:textId="5B547D9C" w:rsidR="001879FE" w:rsidRPr="00313335" w:rsidRDefault="001879FE" w:rsidP="001879FE">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to confirm the minutes of the </w:t>
      </w:r>
      <w:r w:rsidR="00612BB6" w:rsidRPr="00313335">
        <w:rPr>
          <w:rFonts w:asciiTheme="minorHAnsi" w:hAnsiTheme="minorHAnsi" w:cstheme="minorHAnsi"/>
          <w:b/>
          <w:smallCaps/>
        </w:rPr>
        <w:t xml:space="preserve">extra ordinary </w:t>
      </w:r>
      <w:r w:rsidRPr="00313335">
        <w:rPr>
          <w:rFonts w:asciiTheme="minorHAnsi" w:hAnsiTheme="minorHAnsi" w:cstheme="minorHAnsi"/>
          <w:b/>
          <w:smallCaps/>
        </w:rPr>
        <w:t>meeting held on 27</w:t>
      </w:r>
      <w:r w:rsidRPr="00313335">
        <w:rPr>
          <w:rFonts w:asciiTheme="minorHAnsi" w:hAnsiTheme="minorHAnsi" w:cstheme="minorHAnsi"/>
          <w:b/>
          <w:smallCaps/>
          <w:vertAlign w:val="superscript"/>
        </w:rPr>
        <w:t>th</w:t>
      </w:r>
      <w:r w:rsidRPr="00313335">
        <w:rPr>
          <w:rFonts w:asciiTheme="minorHAnsi" w:hAnsiTheme="minorHAnsi" w:cstheme="minorHAnsi"/>
          <w:b/>
          <w:smallCaps/>
        </w:rPr>
        <w:t xml:space="preserve"> </w:t>
      </w:r>
      <w:proofErr w:type="spellStart"/>
      <w:r w:rsidRPr="00313335">
        <w:rPr>
          <w:rFonts w:asciiTheme="minorHAnsi" w:hAnsiTheme="minorHAnsi" w:cstheme="minorHAnsi"/>
          <w:b/>
          <w:smallCaps/>
        </w:rPr>
        <w:t>october</w:t>
      </w:r>
      <w:proofErr w:type="spellEnd"/>
      <w:r w:rsidRPr="00313335">
        <w:rPr>
          <w:rFonts w:asciiTheme="minorHAnsi" w:hAnsiTheme="minorHAnsi" w:cstheme="minorHAnsi"/>
          <w:b/>
          <w:smallCaps/>
        </w:rPr>
        <w:t xml:space="preserve"> 2022</w:t>
      </w:r>
    </w:p>
    <w:p w14:paraId="0F6DBEA6" w14:textId="77777777" w:rsidR="001879FE" w:rsidRPr="00313335" w:rsidRDefault="001879FE" w:rsidP="001879FE">
      <w:pPr>
        <w:pStyle w:val="ListParagraph"/>
        <w:rPr>
          <w:rFonts w:asciiTheme="minorHAnsi" w:hAnsiTheme="minorHAnsi" w:cstheme="minorHAnsi"/>
          <w:b/>
          <w:smallCaps/>
          <w:sz w:val="20"/>
        </w:rPr>
      </w:pPr>
    </w:p>
    <w:p w14:paraId="0037A1E0" w14:textId="519B863A" w:rsidR="001879FE" w:rsidRPr="00313335" w:rsidRDefault="001879FE" w:rsidP="001879FE">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to confirm the minutes of the planning meeting held on 2</w:t>
      </w:r>
      <w:r w:rsidRPr="00313335">
        <w:rPr>
          <w:rFonts w:asciiTheme="minorHAnsi" w:hAnsiTheme="minorHAnsi" w:cstheme="minorHAnsi"/>
          <w:b/>
          <w:smallCaps/>
          <w:vertAlign w:val="superscript"/>
        </w:rPr>
        <w:t>nd</w:t>
      </w:r>
      <w:r w:rsidRPr="00313335">
        <w:rPr>
          <w:rFonts w:asciiTheme="minorHAnsi" w:hAnsiTheme="minorHAnsi" w:cstheme="minorHAnsi"/>
          <w:b/>
          <w:smallCaps/>
        </w:rPr>
        <w:t xml:space="preserve"> November 2022</w:t>
      </w:r>
    </w:p>
    <w:p w14:paraId="7149D15C" w14:textId="77777777" w:rsidR="001879FE" w:rsidRPr="00313335" w:rsidRDefault="001879FE" w:rsidP="001879FE">
      <w:pPr>
        <w:pStyle w:val="ListParagraph"/>
        <w:rPr>
          <w:rFonts w:asciiTheme="minorHAnsi" w:hAnsiTheme="minorHAnsi" w:cstheme="minorHAnsi"/>
          <w:b/>
          <w:smallCaps/>
          <w:sz w:val="20"/>
        </w:rPr>
      </w:pPr>
    </w:p>
    <w:p w14:paraId="37F19F19" w14:textId="04CF08BA" w:rsidR="001879FE" w:rsidRPr="00313335" w:rsidRDefault="001879FE" w:rsidP="001879FE">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public participation – </w:t>
      </w:r>
      <w:r w:rsidRPr="00313335">
        <w:rPr>
          <w:rFonts w:asciiTheme="minorHAnsi" w:hAnsiTheme="minorHAnsi" w:cstheme="minorHAnsi"/>
          <w:bCs/>
          <w:i/>
          <w:iCs/>
          <w:smallCaps/>
        </w:rPr>
        <w:t>(max. time 10minutes)</w:t>
      </w:r>
    </w:p>
    <w:p w14:paraId="14F6B9D6" w14:textId="77777777" w:rsidR="00613394" w:rsidRPr="00313335" w:rsidRDefault="00613394" w:rsidP="00613394">
      <w:pPr>
        <w:pStyle w:val="ListParagraph"/>
        <w:rPr>
          <w:rFonts w:asciiTheme="minorHAnsi" w:hAnsiTheme="minorHAnsi" w:cstheme="minorHAnsi"/>
          <w:b/>
          <w:smallCaps/>
          <w:sz w:val="20"/>
        </w:rPr>
      </w:pPr>
    </w:p>
    <w:p w14:paraId="1CD3D4BA" w14:textId="5F49A9BC" w:rsidR="001879FE" w:rsidRPr="00313335" w:rsidRDefault="00233F53" w:rsidP="00865375">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matters arising </w:t>
      </w:r>
      <w:r w:rsidR="00460C42" w:rsidRPr="00313335">
        <w:rPr>
          <w:rFonts w:asciiTheme="minorHAnsi" w:hAnsiTheme="minorHAnsi" w:cstheme="minorHAnsi"/>
          <w:b/>
          <w:smallCaps/>
        </w:rPr>
        <w:t xml:space="preserve">and questions raised by councillors – </w:t>
      </w:r>
      <w:r w:rsidR="00460C42" w:rsidRPr="00313335">
        <w:rPr>
          <w:rFonts w:asciiTheme="minorHAnsi" w:hAnsiTheme="minorHAnsi" w:cstheme="minorHAnsi"/>
          <w:bCs/>
          <w:i/>
          <w:iCs/>
          <w:smallCaps/>
          <w:sz w:val="16"/>
          <w:szCs w:val="16"/>
        </w:rPr>
        <w:t>note: for information only as resolutions cannot be agreed at this agenda item</w:t>
      </w:r>
    </w:p>
    <w:p w14:paraId="73FA7808" w14:textId="77777777" w:rsidR="001879FE" w:rsidRPr="00313335" w:rsidRDefault="001879FE" w:rsidP="00001112">
      <w:pPr>
        <w:pStyle w:val="PlainText"/>
        <w:spacing w:line="216" w:lineRule="auto"/>
        <w:rPr>
          <w:rFonts w:asciiTheme="minorHAnsi" w:hAnsiTheme="minorHAnsi" w:cstheme="minorHAnsi"/>
          <w:b/>
          <w:smallCaps/>
        </w:rPr>
      </w:pPr>
    </w:p>
    <w:p w14:paraId="6ADBD020" w14:textId="77777777" w:rsidR="001879FE" w:rsidRPr="00313335" w:rsidRDefault="001879FE" w:rsidP="001879FE">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financial matters </w:t>
      </w:r>
    </w:p>
    <w:p w14:paraId="0DCC5A55" w14:textId="77777777" w:rsidR="001879FE" w:rsidRPr="00313335" w:rsidRDefault="001879FE" w:rsidP="001879FE">
      <w:pPr>
        <w:pStyle w:val="ListParagraph"/>
        <w:rPr>
          <w:rFonts w:asciiTheme="minorHAnsi" w:hAnsiTheme="minorHAnsi" w:cstheme="minorHAnsi"/>
          <w:b/>
          <w:smallCaps/>
          <w:sz w:val="20"/>
        </w:rPr>
      </w:pPr>
    </w:p>
    <w:p w14:paraId="73B22859" w14:textId="44EEA107" w:rsidR="001879FE" w:rsidRPr="00313335" w:rsidRDefault="001879FE" w:rsidP="001879FE">
      <w:pPr>
        <w:pStyle w:val="PlainText"/>
        <w:numPr>
          <w:ilvl w:val="0"/>
          <w:numId w:val="2"/>
        </w:numPr>
        <w:spacing w:line="216" w:lineRule="auto"/>
        <w:rPr>
          <w:rFonts w:asciiTheme="minorHAnsi" w:hAnsiTheme="minorHAnsi" w:cstheme="minorHAnsi"/>
          <w:bCs/>
          <w:i/>
          <w:iCs/>
          <w:smallCaps/>
        </w:rPr>
      </w:pPr>
      <w:r w:rsidRPr="00313335">
        <w:rPr>
          <w:rFonts w:asciiTheme="minorHAnsi" w:hAnsiTheme="minorHAnsi" w:cstheme="minorHAnsi"/>
          <w:bCs/>
          <w:smallCaps/>
        </w:rPr>
        <w:t>audit of accounts 01</w:t>
      </w:r>
      <w:r w:rsidRPr="00313335">
        <w:rPr>
          <w:rFonts w:asciiTheme="minorHAnsi" w:hAnsiTheme="minorHAnsi" w:cstheme="minorHAnsi"/>
          <w:bCs/>
          <w:smallCaps/>
          <w:vertAlign w:val="superscript"/>
        </w:rPr>
        <w:t>st</w:t>
      </w:r>
      <w:r w:rsidRPr="00313335">
        <w:rPr>
          <w:rFonts w:asciiTheme="minorHAnsi" w:hAnsiTheme="minorHAnsi" w:cstheme="minorHAnsi"/>
          <w:bCs/>
          <w:smallCaps/>
        </w:rPr>
        <w:t xml:space="preserve"> </w:t>
      </w:r>
      <w:proofErr w:type="spellStart"/>
      <w:r w:rsidR="007461CB" w:rsidRPr="00313335">
        <w:rPr>
          <w:rFonts w:asciiTheme="minorHAnsi" w:hAnsiTheme="minorHAnsi" w:cstheme="minorHAnsi"/>
          <w:bCs/>
          <w:smallCaps/>
        </w:rPr>
        <w:t>october</w:t>
      </w:r>
      <w:proofErr w:type="spellEnd"/>
      <w:r w:rsidRPr="00313335">
        <w:rPr>
          <w:rFonts w:asciiTheme="minorHAnsi" w:hAnsiTheme="minorHAnsi" w:cstheme="minorHAnsi"/>
          <w:bCs/>
          <w:smallCaps/>
        </w:rPr>
        <w:t xml:space="preserve"> – 3</w:t>
      </w:r>
      <w:r w:rsidR="007461CB" w:rsidRPr="00313335">
        <w:rPr>
          <w:rFonts w:asciiTheme="minorHAnsi" w:hAnsiTheme="minorHAnsi" w:cstheme="minorHAnsi"/>
          <w:bCs/>
          <w:smallCaps/>
        </w:rPr>
        <w:t>1</w:t>
      </w:r>
      <w:r w:rsidR="007461CB" w:rsidRPr="00313335">
        <w:rPr>
          <w:rFonts w:asciiTheme="minorHAnsi" w:hAnsiTheme="minorHAnsi" w:cstheme="minorHAnsi"/>
          <w:bCs/>
          <w:smallCaps/>
          <w:vertAlign w:val="superscript"/>
        </w:rPr>
        <w:t>st</w:t>
      </w:r>
      <w:r w:rsidR="007461CB" w:rsidRPr="00313335">
        <w:rPr>
          <w:rFonts w:asciiTheme="minorHAnsi" w:hAnsiTheme="minorHAnsi" w:cstheme="minorHAnsi"/>
          <w:bCs/>
          <w:smallCaps/>
        </w:rPr>
        <w:t xml:space="preserve"> </w:t>
      </w:r>
      <w:proofErr w:type="spellStart"/>
      <w:r w:rsidR="007461CB" w:rsidRPr="00313335">
        <w:rPr>
          <w:rFonts w:asciiTheme="minorHAnsi" w:hAnsiTheme="minorHAnsi" w:cstheme="minorHAnsi"/>
          <w:bCs/>
          <w:smallCaps/>
        </w:rPr>
        <w:t>october</w:t>
      </w:r>
      <w:proofErr w:type="spellEnd"/>
      <w:r w:rsidRPr="00313335">
        <w:rPr>
          <w:rFonts w:asciiTheme="minorHAnsi" w:hAnsiTheme="minorHAnsi" w:cstheme="minorHAnsi"/>
          <w:bCs/>
          <w:smallCaps/>
        </w:rPr>
        <w:t xml:space="preserve"> 2022 </w:t>
      </w:r>
      <w:r w:rsidRPr="00313335">
        <w:rPr>
          <w:rFonts w:asciiTheme="minorHAnsi" w:hAnsiTheme="minorHAnsi" w:cstheme="minorHAnsi"/>
          <w:bCs/>
          <w:i/>
          <w:iCs/>
          <w:smallCaps/>
        </w:rPr>
        <w:t xml:space="preserve">(to receive a report from Cllrs Beacom and Farley) </w:t>
      </w:r>
    </w:p>
    <w:p w14:paraId="14C2C463" w14:textId="77777777" w:rsidR="001879FE" w:rsidRPr="00313335" w:rsidRDefault="001879FE" w:rsidP="001879FE">
      <w:pPr>
        <w:pStyle w:val="PlainText"/>
        <w:numPr>
          <w:ilvl w:val="0"/>
          <w:numId w:val="2"/>
        </w:numPr>
        <w:spacing w:line="216" w:lineRule="auto"/>
        <w:rPr>
          <w:rFonts w:asciiTheme="minorHAnsi" w:hAnsiTheme="minorHAnsi" w:cstheme="minorHAnsi"/>
          <w:bCs/>
          <w:i/>
          <w:iCs/>
          <w:smallCaps/>
        </w:rPr>
      </w:pPr>
      <w:r w:rsidRPr="00313335">
        <w:rPr>
          <w:rFonts w:asciiTheme="minorHAnsi" w:hAnsiTheme="minorHAnsi" w:cstheme="minorHAnsi"/>
          <w:bCs/>
          <w:smallCaps/>
        </w:rPr>
        <w:t xml:space="preserve">to approve payment on invoices, including </w:t>
      </w:r>
    </w:p>
    <w:p w14:paraId="0EF4CCBB" w14:textId="77777777" w:rsidR="001879FE" w:rsidRPr="00313335" w:rsidRDefault="001879FE" w:rsidP="001879FE">
      <w:pPr>
        <w:pStyle w:val="PlainText"/>
        <w:spacing w:line="216" w:lineRule="auto"/>
        <w:ind w:left="1324"/>
        <w:rPr>
          <w:rFonts w:asciiTheme="minorHAnsi" w:hAnsiTheme="minorHAnsi" w:cstheme="minorHAnsi"/>
          <w:bCs/>
          <w:i/>
          <w:iCs/>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2553"/>
        <w:gridCol w:w="2594"/>
        <w:gridCol w:w="2411"/>
      </w:tblGrid>
      <w:tr w:rsidR="001879FE" w:rsidRPr="00313335" w14:paraId="1659A389" w14:textId="77777777" w:rsidTr="0032789F">
        <w:tc>
          <w:tcPr>
            <w:tcW w:w="2636" w:type="dxa"/>
            <w:shd w:val="clear" w:color="auto" w:fill="auto"/>
          </w:tcPr>
          <w:p w14:paraId="605ECF57" w14:textId="77777777" w:rsidR="001879FE" w:rsidRPr="00313335" w:rsidRDefault="001879FE"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payment means</w:t>
            </w:r>
          </w:p>
        </w:tc>
        <w:tc>
          <w:tcPr>
            <w:tcW w:w="2553" w:type="dxa"/>
            <w:shd w:val="clear" w:color="auto" w:fill="auto"/>
          </w:tcPr>
          <w:p w14:paraId="3045194B" w14:textId="77777777" w:rsidR="001879FE" w:rsidRPr="00313335" w:rsidRDefault="001879FE"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payee</w:t>
            </w:r>
          </w:p>
        </w:tc>
        <w:tc>
          <w:tcPr>
            <w:tcW w:w="2594" w:type="dxa"/>
            <w:shd w:val="clear" w:color="auto" w:fill="auto"/>
          </w:tcPr>
          <w:p w14:paraId="65E8202B" w14:textId="77777777" w:rsidR="001879FE" w:rsidRPr="00313335" w:rsidRDefault="001879FE"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details</w:t>
            </w:r>
          </w:p>
        </w:tc>
        <w:tc>
          <w:tcPr>
            <w:tcW w:w="2411" w:type="dxa"/>
            <w:shd w:val="clear" w:color="auto" w:fill="auto"/>
          </w:tcPr>
          <w:p w14:paraId="15270E3B" w14:textId="77777777" w:rsidR="001879FE" w:rsidRPr="00313335" w:rsidRDefault="001879FE"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amount</w:t>
            </w:r>
          </w:p>
        </w:tc>
      </w:tr>
      <w:tr w:rsidR="001879FE" w:rsidRPr="00313335" w14:paraId="46345468" w14:textId="77777777" w:rsidTr="0032789F">
        <w:tc>
          <w:tcPr>
            <w:tcW w:w="2636" w:type="dxa"/>
            <w:shd w:val="clear" w:color="auto" w:fill="auto"/>
          </w:tcPr>
          <w:p w14:paraId="07E377CB" w14:textId="77777777" w:rsidR="001879FE" w:rsidRPr="00313335" w:rsidRDefault="001879FE"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direct debit</w:t>
            </w:r>
          </w:p>
        </w:tc>
        <w:tc>
          <w:tcPr>
            <w:tcW w:w="2553" w:type="dxa"/>
            <w:shd w:val="clear" w:color="auto" w:fill="auto"/>
          </w:tcPr>
          <w:p w14:paraId="3C7762FD" w14:textId="77777777" w:rsidR="001879FE" w:rsidRPr="00313335" w:rsidRDefault="001879FE" w:rsidP="0032789F">
            <w:pPr>
              <w:pStyle w:val="PlainText"/>
              <w:spacing w:line="216" w:lineRule="auto"/>
              <w:jc w:val="center"/>
              <w:rPr>
                <w:rFonts w:asciiTheme="minorHAnsi" w:hAnsiTheme="minorHAnsi" w:cstheme="minorHAnsi"/>
                <w:bCs/>
                <w:i/>
                <w:iCs/>
                <w:smallCaps/>
              </w:rPr>
            </w:pPr>
            <w:proofErr w:type="spellStart"/>
            <w:r w:rsidRPr="00313335">
              <w:rPr>
                <w:rFonts w:asciiTheme="minorHAnsi" w:hAnsiTheme="minorHAnsi" w:cstheme="minorHAnsi"/>
                <w:bCs/>
                <w:i/>
                <w:iCs/>
                <w:smallCaps/>
              </w:rPr>
              <w:t>sedgemoor</w:t>
            </w:r>
            <w:proofErr w:type="spellEnd"/>
            <w:r w:rsidRPr="00313335">
              <w:rPr>
                <w:rFonts w:asciiTheme="minorHAnsi" w:hAnsiTheme="minorHAnsi" w:cstheme="minorHAnsi"/>
                <w:bCs/>
                <w:i/>
                <w:iCs/>
                <w:smallCaps/>
              </w:rPr>
              <w:t xml:space="preserve"> district council </w:t>
            </w:r>
          </w:p>
        </w:tc>
        <w:tc>
          <w:tcPr>
            <w:tcW w:w="2594" w:type="dxa"/>
            <w:shd w:val="clear" w:color="auto" w:fill="auto"/>
          </w:tcPr>
          <w:p w14:paraId="4B1D5F3F" w14:textId="77777777" w:rsidR="001879FE" w:rsidRPr="00313335" w:rsidRDefault="001879FE"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clerks salary</w:t>
            </w:r>
          </w:p>
          <w:p w14:paraId="40DBDDD6" w14:textId="770D000A" w:rsidR="001879FE" w:rsidRPr="00313335" w:rsidRDefault="001879FE" w:rsidP="0032789F">
            <w:pPr>
              <w:pStyle w:val="PlainText"/>
              <w:spacing w:line="216" w:lineRule="auto"/>
              <w:jc w:val="center"/>
              <w:rPr>
                <w:rFonts w:asciiTheme="minorHAnsi" w:hAnsiTheme="minorHAnsi" w:cstheme="minorHAnsi"/>
                <w:bCs/>
                <w:i/>
                <w:iCs/>
                <w:smallCaps/>
              </w:rPr>
            </w:pPr>
            <w:proofErr w:type="spellStart"/>
            <w:r w:rsidRPr="00313335">
              <w:rPr>
                <w:rFonts w:asciiTheme="minorHAnsi" w:hAnsiTheme="minorHAnsi" w:cstheme="minorHAnsi"/>
                <w:bCs/>
                <w:i/>
                <w:iCs/>
                <w:smallCaps/>
              </w:rPr>
              <w:t>inv</w:t>
            </w:r>
            <w:proofErr w:type="spellEnd"/>
            <w:r w:rsidRPr="00313335">
              <w:rPr>
                <w:rFonts w:asciiTheme="minorHAnsi" w:hAnsiTheme="minorHAnsi" w:cstheme="minorHAnsi"/>
                <w:bCs/>
                <w:i/>
                <w:iCs/>
                <w:smallCaps/>
              </w:rPr>
              <w:t xml:space="preserve"> fn</w:t>
            </w:r>
            <w:r w:rsidR="00165EC7" w:rsidRPr="00313335">
              <w:rPr>
                <w:rFonts w:asciiTheme="minorHAnsi" w:hAnsiTheme="minorHAnsi" w:cstheme="minorHAnsi"/>
                <w:bCs/>
                <w:i/>
                <w:iCs/>
                <w:smallCaps/>
              </w:rPr>
              <w:t>043</w:t>
            </w:r>
            <w:r w:rsidR="00DC1B15" w:rsidRPr="00313335">
              <w:rPr>
                <w:rFonts w:asciiTheme="minorHAnsi" w:hAnsiTheme="minorHAnsi" w:cstheme="minorHAnsi"/>
                <w:bCs/>
                <w:i/>
                <w:iCs/>
                <w:smallCaps/>
              </w:rPr>
              <w:t>850</w:t>
            </w:r>
          </w:p>
        </w:tc>
        <w:tc>
          <w:tcPr>
            <w:tcW w:w="2411" w:type="dxa"/>
            <w:shd w:val="clear" w:color="auto" w:fill="auto"/>
          </w:tcPr>
          <w:p w14:paraId="36257F0A" w14:textId="77777777" w:rsidR="00920240" w:rsidRPr="00313335" w:rsidRDefault="00920240" w:rsidP="0032789F">
            <w:pPr>
              <w:pStyle w:val="PlainText"/>
              <w:spacing w:line="216" w:lineRule="auto"/>
              <w:jc w:val="right"/>
              <w:rPr>
                <w:rFonts w:asciiTheme="minorHAnsi" w:hAnsiTheme="minorHAnsi" w:cstheme="minorHAnsi"/>
                <w:bCs/>
                <w:i/>
                <w:iCs/>
                <w:smallCaps/>
              </w:rPr>
            </w:pPr>
          </w:p>
          <w:p w14:paraId="4DDA2E70" w14:textId="6ED9D74C" w:rsidR="001879FE" w:rsidRPr="00313335" w:rsidRDefault="001879FE" w:rsidP="0032789F">
            <w:pPr>
              <w:pStyle w:val="PlainText"/>
              <w:spacing w:line="216" w:lineRule="auto"/>
              <w:jc w:val="right"/>
              <w:rPr>
                <w:rFonts w:asciiTheme="minorHAnsi" w:hAnsiTheme="minorHAnsi" w:cstheme="minorHAnsi"/>
                <w:bCs/>
                <w:i/>
                <w:iCs/>
                <w:smallCaps/>
              </w:rPr>
            </w:pPr>
            <w:r w:rsidRPr="00313335">
              <w:rPr>
                <w:rFonts w:asciiTheme="minorHAnsi" w:hAnsiTheme="minorHAnsi" w:cstheme="minorHAnsi"/>
                <w:bCs/>
                <w:i/>
                <w:iCs/>
                <w:smallCaps/>
              </w:rPr>
              <w:t>£</w:t>
            </w:r>
            <w:r w:rsidR="00DC1B15" w:rsidRPr="00313335">
              <w:rPr>
                <w:rFonts w:asciiTheme="minorHAnsi" w:hAnsiTheme="minorHAnsi" w:cstheme="minorHAnsi"/>
                <w:bCs/>
                <w:i/>
                <w:iCs/>
                <w:smallCaps/>
              </w:rPr>
              <w:t>1553.16</w:t>
            </w:r>
          </w:p>
        </w:tc>
      </w:tr>
      <w:tr w:rsidR="001879FE" w:rsidRPr="00313335" w14:paraId="319EAE22" w14:textId="77777777" w:rsidTr="0032789F">
        <w:tc>
          <w:tcPr>
            <w:tcW w:w="2636" w:type="dxa"/>
            <w:shd w:val="clear" w:color="auto" w:fill="auto"/>
          </w:tcPr>
          <w:p w14:paraId="6096EBD3" w14:textId="77777777" w:rsidR="001879FE" w:rsidRPr="00313335" w:rsidRDefault="001879FE"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bacs</w:t>
            </w:r>
          </w:p>
        </w:tc>
        <w:tc>
          <w:tcPr>
            <w:tcW w:w="2553" w:type="dxa"/>
            <w:shd w:val="clear" w:color="auto" w:fill="auto"/>
          </w:tcPr>
          <w:p w14:paraId="18E1F9E3" w14:textId="77777777" w:rsidR="001879FE" w:rsidRPr="00313335" w:rsidRDefault="001879FE"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clarity copiers ltd</w:t>
            </w:r>
          </w:p>
        </w:tc>
        <w:tc>
          <w:tcPr>
            <w:tcW w:w="2594" w:type="dxa"/>
            <w:shd w:val="clear" w:color="auto" w:fill="auto"/>
          </w:tcPr>
          <w:p w14:paraId="303C3316" w14:textId="4D3DBEA3" w:rsidR="001879FE" w:rsidRPr="00313335" w:rsidRDefault="001879FE"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 xml:space="preserve">inv. </w:t>
            </w:r>
            <w:r w:rsidR="00C93034" w:rsidRPr="00313335">
              <w:rPr>
                <w:rFonts w:asciiTheme="minorHAnsi" w:hAnsiTheme="minorHAnsi" w:cstheme="minorHAnsi"/>
                <w:bCs/>
                <w:i/>
                <w:iCs/>
                <w:smallCaps/>
              </w:rPr>
              <w:t>29941</w:t>
            </w:r>
          </w:p>
        </w:tc>
        <w:tc>
          <w:tcPr>
            <w:tcW w:w="2411" w:type="dxa"/>
            <w:shd w:val="clear" w:color="auto" w:fill="auto"/>
          </w:tcPr>
          <w:p w14:paraId="1080A09F" w14:textId="476DEA84" w:rsidR="001879FE" w:rsidRPr="00313335" w:rsidRDefault="001879FE" w:rsidP="0032789F">
            <w:pPr>
              <w:pStyle w:val="PlainText"/>
              <w:spacing w:line="216" w:lineRule="auto"/>
              <w:jc w:val="right"/>
              <w:rPr>
                <w:rFonts w:asciiTheme="minorHAnsi" w:hAnsiTheme="minorHAnsi" w:cstheme="minorHAnsi"/>
                <w:bCs/>
                <w:i/>
                <w:iCs/>
                <w:smallCaps/>
              </w:rPr>
            </w:pPr>
            <w:r w:rsidRPr="00313335">
              <w:rPr>
                <w:rFonts w:asciiTheme="minorHAnsi" w:hAnsiTheme="minorHAnsi" w:cstheme="minorHAnsi"/>
                <w:bCs/>
                <w:i/>
                <w:iCs/>
                <w:smallCaps/>
              </w:rPr>
              <w:t>£</w:t>
            </w:r>
            <w:r w:rsidR="00C93034" w:rsidRPr="00313335">
              <w:rPr>
                <w:rFonts w:asciiTheme="minorHAnsi" w:hAnsiTheme="minorHAnsi" w:cstheme="minorHAnsi"/>
                <w:bCs/>
                <w:i/>
                <w:iCs/>
                <w:smallCaps/>
              </w:rPr>
              <w:t>3.89</w:t>
            </w:r>
          </w:p>
        </w:tc>
      </w:tr>
      <w:tr w:rsidR="001879FE" w:rsidRPr="00313335" w14:paraId="1E94B736" w14:textId="77777777" w:rsidTr="0032789F">
        <w:tc>
          <w:tcPr>
            <w:tcW w:w="2636" w:type="dxa"/>
            <w:shd w:val="clear" w:color="auto" w:fill="auto"/>
          </w:tcPr>
          <w:p w14:paraId="1F851B17" w14:textId="47B87AC7" w:rsidR="001879FE" w:rsidRPr="00313335" w:rsidRDefault="00DC1B15"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bacs</w:t>
            </w:r>
          </w:p>
        </w:tc>
        <w:tc>
          <w:tcPr>
            <w:tcW w:w="2553" w:type="dxa"/>
            <w:shd w:val="clear" w:color="auto" w:fill="auto"/>
          </w:tcPr>
          <w:p w14:paraId="506D16A0" w14:textId="0F62FE81" w:rsidR="001879FE" w:rsidRPr="00313335" w:rsidRDefault="00DC1B15" w:rsidP="0032789F">
            <w:pPr>
              <w:pStyle w:val="PlainText"/>
              <w:spacing w:line="216" w:lineRule="auto"/>
              <w:jc w:val="center"/>
              <w:rPr>
                <w:rFonts w:asciiTheme="minorHAnsi" w:hAnsiTheme="minorHAnsi" w:cstheme="minorHAnsi"/>
                <w:bCs/>
                <w:i/>
                <w:iCs/>
                <w:smallCaps/>
              </w:rPr>
            </w:pPr>
            <w:proofErr w:type="spellStart"/>
            <w:r w:rsidRPr="00313335">
              <w:rPr>
                <w:rFonts w:asciiTheme="minorHAnsi" w:hAnsiTheme="minorHAnsi" w:cstheme="minorHAnsi"/>
                <w:bCs/>
                <w:i/>
                <w:iCs/>
                <w:smallCaps/>
              </w:rPr>
              <w:t>edf</w:t>
            </w:r>
            <w:proofErr w:type="spellEnd"/>
            <w:r w:rsidRPr="00313335">
              <w:rPr>
                <w:rFonts w:asciiTheme="minorHAnsi" w:hAnsiTheme="minorHAnsi" w:cstheme="minorHAnsi"/>
                <w:bCs/>
                <w:i/>
                <w:iCs/>
                <w:smallCaps/>
              </w:rPr>
              <w:t xml:space="preserve"> energy</w:t>
            </w:r>
          </w:p>
        </w:tc>
        <w:tc>
          <w:tcPr>
            <w:tcW w:w="2594" w:type="dxa"/>
            <w:shd w:val="clear" w:color="auto" w:fill="auto"/>
          </w:tcPr>
          <w:p w14:paraId="0409C6BB" w14:textId="75E3311E" w:rsidR="001879FE" w:rsidRPr="00313335" w:rsidRDefault="00812571"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 xml:space="preserve">supply of electric from </w:t>
            </w:r>
            <w:proofErr w:type="spellStart"/>
            <w:r w:rsidRPr="00313335">
              <w:rPr>
                <w:rFonts w:asciiTheme="minorHAnsi" w:hAnsiTheme="minorHAnsi" w:cstheme="minorHAnsi"/>
                <w:bCs/>
                <w:i/>
                <w:iCs/>
                <w:smallCaps/>
              </w:rPr>
              <w:t>july</w:t>
            </w:r>
            <w:proofErr w:type="spellEnd"/>
            <w:r w:rsidRPr="00313335">
              <w:rPr>
                <w:rFonts w:asciiTheme="minorHAnsi" w:hAnsiTheme="minorHAnsi" w:cstheme="minorHAnsi"/>
                <w:bCs/>
                <w:i/>
                <w:iCs/>
                <w:smallCaps/>
              </w:rPr>
              <w:t xml:space="preserve"> – </w:t>
            </w:r>
            <w:proofErr w:type="spellStart"/>
            <w:r w:rsidRPr="00313335">
              <w:rPr>
                <w:rFonts w:asciiTheme="minorHAnsi" w:hAnsiTheme="minorHAnsi" w:cstheme="minorHAnsi"/>
                <w:bCs/>
                <w:i/>
                <w:iCs/>
                <w:smallCaps/>
              </w:rPr>
              <w:t>october</w:t>
            </w:r>
            <w:proofErr w:type="spellEnd"/>
            <w:r w:rsidRPr="00313335">
              <w:rPr>
                <w:rFonts w:asciiTheme="minorHAnsi" w:hAnsiTheme="minorHAnsi" w:cstheme="minorHAnsi"/>
                <w:bCs/>
                <w:i/>
                <w:iCs/>
                <w:smallCaps/>
              </w:rPr>
              <w:t xml:space="preserve"> at wedmore car park</w:t>
            </w:r>
          </w:p>
        </w:tc>
        <w:tc>
          <w:tcPr>
            <w:tcW w:w="2411" w:type="dxa"/>
            <w:shd w:val="clear" w:color="auto" w:fill="auto"/>
          </w:tcPr>
          <w:p w14:paraId="61C61F59" w14:textId="77777777" w:rsidR="001879FE" w:rsidRPr="00313335" w:rsidRDefault="001879FE" w:rsidP="0032789F">
            <w:pPr>
              <w:pStyle w:val="PlainText"/>
              <w:spacing w:line="216" w:lineRule="auto"/>
              <w:jc w:val="right"/>
              <w:rPr>
                <w:rFonts w:asciiTheme="minorHAnsi" w:hAnsiTheme="minorHAnsi" w:cstheme="minorHAnsi"/>
                <w:bCs/>
                <w:i/>
                <w:iCs/>
                <w:smallCaps/>
              </w:rPr>
            </w:pPr>
          </w:p>
          <w:p w14:paraId="02B1FEF1" w14:textId="77777777" w:rsidR="00812571" w:rsidRPr="00313335" w:rsidRDefault="00812571" w:rsidP="0032789F">
            <w:pPr>
              <w:pStyle w:val="PlainText"/>
              <w:spacing w:line="216" w:lineRule="auto"/>
              <w:jc w:val="right"/>
              <w:rPr>
                <w:rFonts w:asciiTheme="minorHAnsi" w:hAnsiTheme="minorHAnsi" w:cstheme="minorHAnsi"/>
                <w:bCs/>
                <w:i/>
                <w:iCs/>
                <w:smallCaps/>
              </w:rPr>
            </w:pPr>
          </w:p>
          <w:p w14:paraId="061995CE" w14:textId="130CD87C" w:rsidR="00812571" w:rsidRPr="00313335" w:rsidRDefault="00812571" w:rsidP="0032789F">
            <w:pPr>
              <w:pStyle w:val="PlainText"/>
              <w:spacing w:line="216" w:lineRule="auto"/>
              <w:jc w:val="right"/>
              <w:rPr>
                <w:rFonts w:asciiTheme="minorHAnsi" w:hAnsiTheme="minorHAnsi" w:cstheme="minorHAnsi"/>
                <w:bCs/>
                <w:i/>
                <w:iCs/>
                <w:smallCaps/>
              </w:rPr>
            </w:pPr>
            <w:r w:rsidRPr="00313335">
              <w:rPr>
                <w:rFonts w:asciiTheme="minorHAnsi" w:hAnsiTheme="minorHAnsi" w:cstheme="minorHAnsi"/>
                <w:bCs/>
                <w:i/>
                <w:iCs/>
                <w:smallCaps/>
              </w:rPr>
              <w:t>£</w:t>
            </w:r>
            <w:r w:rsidR="00920240" w:rsidRPr="00313335">
              <w:rPr>
                <w:rFonts w:asciiTheme="minorHAnsi" w:hAnsiTheme="minorHAnsi" w:cstheme="minorHAnsi"/>
                <w:bCs/>
                <w:i/>
                <w:iCs/>
                <w:smallCaps/>
              </w:rPr>
              <w:t>88.33</w:t>
            </w:r>
          </w:p>
        </w:tc>
      </w:tr>
      <w:tr w:rsidR="001879FE" w:rsidRPr="00313335" w14:paraId="45DA4D34" w14:textId="77777777" w:rsidTr="0032789F">
        <w:tc>
          <w:tcPr>
            <w:tcW w:w="2636" w:type="dxa"/>
            <w:shd w:val="clear" w:color="auto" w:fill="auto"/>
          </w:tcPr>
          <w:p w14:paraId="4A454F02" w14:textId="4771AD19" w:rsidR="001879FE" w:rsidRPr="00313335" w:rsidRDefault="00920240"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bacs</w:t>
            </w:r>
          </w:p>
        </w:tc>
        <w:tc>
          <w:tcPr>
            <w:tcW w:w="2553" w:type="dxa"/>
            <w:shd w:val="clear" w:color="auto" w:fill="auto"/>
          </w:tcPr>
          <w:p w14:paraId="5FF4E900" w14:textId="0EDEEDC1" w:rsidR="001879FE" w:rsidRPr="00313335" w:rsidRDefault="00920240" w:rsidP="005817C8">
            <w:pPr>
              <w:pStyle w:val="PlainText"/>
              <w:spacing w:line="216" w:lineRule="auto"/>
              <w:jc w:val="center"/>
              <w:rPr>
                <w:rFonts w:asciiTheme="minorHAnsi" w:hAnsiTheme="minorHAnsi" w:cstheme="minorHAnsi"/>
                <w:bCs/>
                <w:i/>
                <w:iCs/>
                <w:smallCaps/>
              </w:rPr>
            </w:pPr>
            <w:proofErr w:type="spellStart"/>
            <w:r w:rsidRPr="00313335">
              <w:rPr>
                <w:rFonts w:asciiTheme="minorHAnsi" w:hAnsiTheme="minorHAnsi" w:cstheme="minorHAnsi"/>
                <w:bCs/>
                <w:i/>
                <w:iCs/>
                <w:smallCaps/>
              </w:rPr>
              <w:t>sedgemoor</w:t>
            </w:r>
            <w:proofErr w:type="spellEnd"/>
            <w:r w:rsidRPr="00313335">
              <w:rPr>
                <w:rFonts w:asciiTheme="minorHAnsi" w:hAnsiTheme="minorHAnsi" w:cstheme="minorHAnsi"/>
                <w:bCs/>
                <w:i/>
                <w:iCs/>
                <w:smallCaps/>
              </w:rPr>
              <w:t xml:space="preserve"> district council</w:t>
            </w:r>
          </w:p>
        </w:tc>
        <w:tc>
          <w:tcPr>
            <w:tcW w:w="2594" w:type="dxa"/>
            <w:shd w:val="clear" w:color="auto" w:fill="auto"/>
          </w:tcPr>
          <w:p w14:paraId="519B86B5" w14:textId="05A47029" w:rsidR="001879FE" w:rsidRPr="00313335" w:rsidRDefault="00BD5664"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emptying of bins at carpark, play areas and the borough</w:t>
            </w:r>
          </w:p>
        </w:tc>
        <w:tc>
          <w:tcPr>
            <w:tcW w:w="2411" w:type="dxa"/>
            <w:shd w:val="clear" w:color="auto" w:fill="auto"/>
          </w:tcPr>
          <w:p w14:paraId="202EA8F0" w14:textId="77777777" w:rsidR="001879FE" w:rsidRPr="00313335" w:rsidRDefault="001879FE" w:rsidP="0032789F">
            <w:pPr>
              <w:pStyle w:val="PlainText"/>
              <w:spacing w:line="216" w:lineRule="auto"/>
              <w:jc w:val="right"/>
              <w:rPr>
                <w:rFonts w:asciiTheme="minorHAnsi" w:hAnsiTheme="minorHAnsi" w:cstheme="minorHAnsi"/>
                <w:bCs/>
                <w:i/>
                <w:iCs/>
                <w:smallCaps/>
              </w:rPr>
            </w:pPr>
          </w:p>
          <w:p w14:paraId="46F8B00E" w14:textId="77777777" w:rsidR="00BD5664" w:rsidRPr="00313335" w:rsidRDefault="00BD5664" w:rsidP="0032789F">
            <w:pPr>
              <w:pStyle w:val="PlainText"/>
              <w:spacing w:line="216" w:lineRule="auto"/>
              <w:jc w:val="right"/>
              <w:rPr>
                <w:rFonts w:asciiTheme="minorHAnsi" w:hAnsiTheme="minorHAnsi" w:cstheme="minorHAnsi"/>
                <w:bCs/>
                <w:i/>
                <w:iCs/>
                <w:smallCaps/>
              </w:rPr>
            </w:pPr>
          </w:p>
          <w:p w14:paraId="568BA232" w14:textId="62508FFF" w:rsidR="00BD5664" w:rsidRPr="00313335" w:rsidRDefault="00BD5664" w:rsidP="0032789F">
            <w:pPr>
              <w:pStyle w:val="PlainText"/>
              <w:spacing w:line="216" w:lineRule="auto"/>
              <w:jc w:val="right"/>
              <w:rPr>
                <w:rFonts w:asciiTheme="minorHAnsi" w:hAnsiTheme="minorHAnsi" w:cstheme="minorHAnsi"/>
                <w:bCs/>
                <w:i/>
                <w:iCs/>
                <w:smallCaps/>
              </w:rPr>
            </w:pPr>
            <w:r w:rsidRPr="00313335">
              <w:rPr>
                <w:rFonts w:asciiTheme="minorHAnsi" w:hAnsiTheme="minorHAnsi" w:cstheme="minorHAnsi"/>
                <w:bCs/>
                <w:i/>
                <w:iCs/>
                <w:smallCaps/>
              </w:rPr>
              <w:t>£</w:t>
            </w:r>
            <w:r w:rsidR="002955D0" w:rsidRPr="00313335">
              <w:rPr>
                <w:rFonts w:asciiTheme="minorHAnsi" w:hAnsiTheme="minorHAnsi" w:cstheme="minorHAnsi"/>
                <w:bCs/>
                <w:i/>
                <w:iCs/>
                <w:smallCaps/>
              </w:rPr>
              <w:t>487.66</w:t>
            </w:r>
          </w:p>
        </w:tc>
      </w:tr>
      <w:tr w:rsidR="001879FE" w:rsidRPr="00313335" w14:paraId="2BC6BAD7" w14:textId="77777777" w:rsidTr="0032789F">
        <w:tc>
          <w:tcPr>
            <w:tcW w:w="2636" w:type="dxa"/>
            <w:shd w:val="clear" w:color="auto" w:fill="auto"/>
          </w:tcPr>
          <w:p w14:paraId="62D09317" w14:textId="6ACA6D5E" w:rsidR="001879FE" w:rsidRPr="00313335" w:rsidRDefault="005817C8"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bacs</w:t>
            </w:r>
          </w:p>
        </w:tc>
        <w:tc>
          <w:tcPr>
            <w:tcW w:w="2553" w:type="dxa"/>
            <w:shd w:val="clear" w:color="auto" w:fill="auto"/>
          </w:tcPr>
          <w:p w14:paraId="76A7B2F7" w14:textId="61386D02" w:rsidR="001879FE" w:rsidRPr="00313335" w:rsidRDefault="005817C8" w:rsidP="0032789F">
            <w:pPr>
              <w:pStyle w:val="PlainText"/>
              <w:spacing w:line="216" w:lineRule="auto"/>
              <w:jc w:val="center"/>
              <w:rPr>
                <w:rFonts w:asciiTheme="minorHAnsi" w:hAnsiTheme="minorHAnsi" w:cstheme="minorHAnsi"/>
                <w:bCs/>
                <w:i/>
                <w:iCs/>
                <w:smallCaps/>
              </w:rPr>
            </w:pPr>
            <w:proofErr w:type="spellStart"/>
            <w:r w:rsidRPr="00313335">
              <w:rPr>
                <w:rFonts w:asciiTheme="minorHAnsi" w:hAnsiTheme="minorHAnsi" w:cstheme="minorHAnsi"/>
                <w:bCs/>
                <w:i/>
                <w:iCs/>
                <w:smallCaps/>
              </w:rPr>
              <w:t>rapide</w:t>
            </w:r>
            <w:proofErr w:type="spellEnd"/>
            <w:r w:rsidRPr="00313335">
              <w:rPr>
                <w:rFonts w:asciiTheme="minorHAnsi" w:hAnsiTheme="minorHAnsi" w:cstheme="minorHAnsi"/>
                <w:bCs/>
                <w:i/>
                <w:iCs/>
                <w:smallCaps/>
              </w:rPr>
              <w:t xml:space="preserve"> office supplies</w:t>
            </w:r>
          </w:p>
        </w:tc>
        <w:tc>
          <w:tcPr>
            <w:tcW w:w="2594" w:type="dxa"/>
            <w:shd w:val="clear" w:color="auto" w:fill="auto"/>
          </w:tcPr>
          <w:p w14:paraId="1A89B73A" w14:textId="6B39C962" w:rsidR="001879FE" w:rsidRPr="00313335" w:rsidRDefault="005817C8"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purchase of</w:t>
            </w:r>
            <w:r w:rsidR="002F24F3" w:rsidRPr="00313335">
              <w:rPr>
                <w:rFonts w:asciiTheme="minorHAnsi" w:hAnsiTheme="minorHAnsi" w:cstheme="minorHAnsi"/>
                <w:bCs/>
                <w:i/>
                <w:iCs/>
                <w:smallCaps/>
              </w:rPr>
              <w:t xml:space="preserve"> supplies for the public conveniences</w:t>
            </w:r>
          </w:p>
        </w:tc>
        <w:tc>
          <w:tcPr>
            <w:tcW w:w="2411" w:type="dxa"/>
            <w:shd w:val="clear" w:color="auto" w:fill="auto"/>
          </w:tcPr>
          <w:p w14:paraId="608239F5" w14:textId="77777777" w:rsidR="001879FE" w:rsidRPr="00313335" w:rsidRDefault="001879FE" w:rsidP="0032789F">
            <w:pPr>
              <w:pStyle w:val="PlainText"/>
              <w:spacing w:line="216" w:lineRule="auto"/>
              <w:jc w:val="right"/>
              <w:rPr>
                <w:rFonts w:asciiTheme="minorHAnsi" w:hAnsiTheme="minorHAnsi" w:cstheme="minorHAnsi"/>
                <w:bCs/>
                <w:i/>
                <w:iCs/>
                <w:smallCaps/>
              </w:rPr>
            </w:pPr>
          </w:p>
          <w:p w14:paraId="3046EB89" w14:textId="2AD6AD7C" w:rsidR="002F24F3" w:rsidRPr="00313335" w:rsidRDefault="002F24F3" w:rsidP="0032789F">
            <w:pPr>
              <w:pStyle w:val="PlainText"/>
              <w:spacing w:line="216" w:lineRule="auto"/>
              <w:jc w:val="right"/>
              <w:rPr>
                <w:rFonts w:asciiTheme="minorHAnsi" w:hAnsiTheme="minorHAnsi" w:cstheme="minorHAnsi"/>
                <w:bCs/>
                <w:i/>
                <w:iCs/>
                <w:smallCaps/>
              </w:rPr>
            </w:pPr>
            <w:r w:rsidRPr="00313335">
              <w:rPr>
                <w:rFonts w:asciiTheme="minorHAnsi" w:hAnsiTheme="minorHAnsi" w:cstheme="minorHAnsi"/>
                <w:bCs/>
                <w:i/>
                <w:iCs/>
                <w:smallCaps/>
              </w:rPr>
              <w:t>£116.60</w:t>
            </w:r>
          </w:p>
        </w:tc>
      </w:tr>
      <w:tr w:rsidR="001879FE" w:rsidRPr="00313335" w14:paraId="1C86D1F2" w14:textId="77777777" w:rsidTr="0032789F">
        <w:tc>
          <w:tcPr>
            <w:tcW w:w="2636" w:type="dxa"/>
            <w:shd w:val="clear" w:color="auto" w:fill="auto"/>
          </w:tcPr>
          <w:p w14:paraId="01FA9C4E" w14:textId="5886A0EC" w:rsidR="001879FE" w:rsidRPr="00313335" w:rsidRDefault="00616BC0"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bacs</w:t>
            </w:r>
          </w:p>
        </w:tc>
        <w:tc>
          <w:tcPr>
            <w:tcW w:w="2553" w:type="dxa"/>
            <w:shd w:val="clear" w:color="auto" w:fill="auto"/>
          </w:tcPr>
          <w:p w14:paraId="064B19C8" w14:textId="7E18BAA9" w:rsidR="001879FE" w:rsidRPr="00313335" w:rsidRDefault="00C41569"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somerset association of local councils</w:t>
            </w:r>
          </w:p>
        </w:tc>
        <w:tc>
          <w:tcPr>
            <w:tcW w:w="2594" w:type="dxa"/>
            <w:shd w:val="clear" w:color="auto" w:fill="auto"/>
          </w:tcPr>
          <w:p w14:paraId="0A28BF0A" w14:textId="02C3FA39" w:rsidR="001879FE" w:rsidRPr="00313335" w:rsidRDefault="00DB4266"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 xml:space="preserve">inv. 1720, 1662, 1649, </w:t>
            </w:r>
            <w:r w:rsidR="00C41569" w:rsidRPr="00313335">
              <w:rPr>
                <w:rFonts w:asciiTheme="minorHAnsi" w:hAnsiTheme="minorHAnsi" w:cstheme="minorHAnsi"/>
                <w:bCs/>
                <w:i/>
                <w:iCs/>
                <w:smallCaps/>
              </w:rPr>
              <w:t>training undertaken</w:t>
            </w:r>
            <w:r w:rsidR="001C49FD" w:rsidRPr="00313335">
              <w:rPr>
                <w:rFonts w:asciiTheme="minorHAnsi" w:hAnsiTheme="minorHAnsi" w:cstheme="minorHAnsi"/>
                <w:bCs/>
                <w:i/>
                <w:iCs/>
                <w:smallCaps/>
              </w:rPr>
              <w:t xml:space="preserve"> by </w:t>
            </w:r>
            <w:proofErr w:type="spellStart"/>
            <w:r w:rsidR="001C49FD" w:rsidRPr="00313335">
              <w:rPr>
                <w:rFonts w:asciiTheme="minorHAnsi" w:hAnsiTheme="minorHAnsi" w:cstheme="minorHAnsi"/>
                <w:bCs/>
                <w:i/>
                <w:iCs/>
                <w:smallCaps/>
              </w:rPr>
              <w:t>cllrs</w:t>
            </w:r>
            <w:proofErr w:type="spellEnd"/>
          </w:p>
        </w:tc>
        <w:tc>
          <w:tcPr>
            <w:tcW w:w="2411" w:type="dxa"/>
            <w:shd w:val="clear" w:color="auto" w:fill="auto"/>
          </w:tcPr>
          <w:p w14:paraId="7BCC7D19" w14:textId="77777777" w:rsidR="001879FE" w:rsidRPr="00313335" w:rsidRDefault="001879FE" w:rsidP="0032789F">
            <w:pPr>
              <w:pStyle w:val="PlainText"/>
              <w:spacing w:line="216" w:lineRule="auto"/>
              <w:jc w:val="right"/>
              <w:rPr>
                <w:rFonts w:asciiTheme="minorHAnsi" w:hAnsiTheme="minorHAnsi" w:cstheme="minorHAnsi"/>
                <w:bCs/>
                <w:i/>
                <w:iCs/>
                <w:smallCaps/>
              </w:rPr>
            </w:pPr>
          </w:p>
          <w:p w14:paraId="5902A56C" w14:textId="77777777" w:rsidR="001C49FD" w:rsidRPr="00313335" w:rsidRDefault="001C49FD" w:rsidP="0032789F">
            <w:pPr>
              <w:pStyle w:val="PlainText"/>
              <w:spacing w:line="216" w:lineRule="auto"/>
              <w:jc w:val="right"/>
              <w:rPr>
                <w:rFonts w:asciiTheme="minorHAnsi" w:hAnsiTheme="minorHAnsi" w:cstheme="minorHAnsi"/>
                <w:bCs/>
                <w:i/>
                <w:iCs/>
                <w:smallCaps/>
              </w:rPr>
            </w:pPr>
          </w:p>
          <w:p w14:paraId="5835A1A3" w14:textId="5DE90A76" w:rsidR="001C49FD" w:rsidRPr="00313335" w:rsidRDefault="001C49FD" w:rsidP="0032789F">
            <w:pPr>
              <w:pStyle w:val="PlainText"/>
              <w:spacing w:line="216" w:lineRule="auto"/>
              <w:jc w:val="right"/>
              <w:rPr>
                <w:rFonts w:asciiTheme="minorHAnsi" w:hAnsiTheme="minorHAnsi" w:cstheme="minorHAnsi"/>
                <w:bCs/>
                <w:i/>
                <w:iCs/>
                <w:smallCaps/>
              </w:rPr>
            </w:pPr>
            <w:r w:rsidRPr="00313335">
              <w:rPr>
                <w:rFonts w:asciiTheme="minorHAnsi" w:hAnsiTheme="minorHAnsi" w:cstheme="minorHAnsi"/>
                <w:bCs/>
                <w:i/>
                <w:iCs/>
                <w:smallCaps/>
              </w:rPr>
              <w:lastRenderedPageBreak/>
              <w:t>£</w:t>
            </w:r>
            <w:r w:rsidR="008B7EAF" w:rsidRPr="00313335">
              <w:rPr>
                <w:rFonts w:asciiTheme="minorHAnsi" w:hAnsiTheme="minorHAnsi" w:cstheme="minorHAnsi"/>
                <w:bCs/>
                <w:i/>
                <w:iCs/>
                <w:smallCaps/>
              </w:rPr>
              <w:t>80.00</w:t>
            </w:r>
          </w:p>
        </w:tc>
      </w:tr>
      <w:tr w:rsidR="001879FE" w:rsidRPr="00313335" w14:paraId="29C4F58F" w14:textId="77777777" w:rsidTr="0032789F">
        <w:tc>
          <w:tcPr>
            <w:tcW w:w="2636" w:type="dxa"/>
            <w:shd w:val="clear" w:color="auto" w:fill="auto"/>
          </w:tcPr>
          <w:p w14:paraId="7B30FACA" w14:textId="2AB5C157" w:rsidR="001879FE" w:rsidRPr="00313335" w:rsidRDefault="008B7EAF"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lastRenderedPageBreak/>
              <w:t>bacs</w:t>
            </w:r>
          </w:p>
        </w:tc>
        <w:tc>
          <w:tcPr>
            <w:tcW w:w="2553" w:type="dxa"/>
            <w:shd w:val="clear" w:color="auto" w:fill="auto"/>
          </w:tcPr>
          <w:p w14:paraId="21121B55" w14:textId="03AA5A01" w:rsidR="001879FE" w:rsidRPr="00313335" w:rsidRDefault="008B7EAF" w:rsidP="0032789F">
            <w:pPr>
              <w:pStyle w:val="PlainText"/>
              <w:spacing w:line="216" w:lineRule="auto"/>
              <w:jc w:val="center"/>
              <w:rPr>
                <w:rFonts w:asciiTheme="minorHAnsi" w:hAnsiTheme="minorHAnsi" w:cstheme="minorHAnsi"/>
                <w:bCs/>
                <w:i/>
                <w:iCs/>
                <w:smallCaps/>
              </w:rPr>
            </w:pPr>
            <w:proofErr w:type="spellStart"/>
            <w:r w:rsidRPr="00313335">
              <w:rPr>
                <w:rFonts w:asciiTheme="minorHAnsi" w:hAnsiTheme="minorHAnsi" w:cstheme="minorHAnsi"/>
                <w:bCs/>
                <w:i/>
                <w:iCs/>
                <w:smallCaps/>
              </w:rPr>
              <w:t>sedgemoor</w:t>
            </w:r>
            <w:proofErr w:type="spellEnd"/>
            <w:r w:rsidRPr="00313335">
              <w:rPr>
                <w:rFonts w:asciiTheme="minorHAnsi" w:hAnsiTheme="minorHAnsi" w:cstheme="minorHAnsi"/>
                <w:bCs/>
                <w:i/>
                <w:iCs/>
                <w:smallCaps/>
              </w:rPr>
              <w:t xml:space="preserve"> district council</w:t>
            </w:r>
          </w:p>
        </w:tc>
        <w:tc>
          <w:tcPr>
            <w:tcW w:w="2594" w:type="dxa"/>
            <w:shd w:val="clear" w:color="auto" w:fill="auto"/>
          </w:tcPr>
          <w:p w14:paraId="4C89D0AE" w14:textId="77777777" w:rsidR="001879FE" w:rsidRPr="00313335" w:rsidRDefault="008B7EAF"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 xml:space="preserve">emptying of </w:t>
            </w:r>
            <w:r w:rsidR="00ED5343" w:rsidRPr="00313335">
              <w:rPr>
                <w:rFonts w:asciiTheme="minorHAnsi" w:hAnsiTheme="minorHAnsi" w:cstheme="minorHAnsi"/>
                <w:bCs/>
                <w:i/>
                <w:iCs/>
                <w:smallCaps/>
              </w:rPr>
              <w:t xml:space="preserve">dog </w:t>
            </w:r>
            <w:r w:rsidRPr="00313335">
              <w:rPr>
                <w:rFonts w:asciiTheme="minorHAnsi" w:hAnsiTheme="minorHAnsi" w:cstheme="minorHAnsi"/>
                <w:bCs/>
                <w:i/>
                <w:iCs/>
                <w:smallCaps/>
              </w:rPr>
              <w:t xml:space="preserve">bins and the </w:t>
            </w:r>
            <w:r w:rsidR="00ED5343" w:rsidRPr="00313335">
              <w:rPr>
                <w:rFonts w:asciiTheme="minorHAnsi" w:hAnsiTheme="minorHAnsi" w:cstheme="minorHAnsi"/>
                <w:bCs/>
                <w:i/>
                <w:iCs/>
                <w:smallCaps/>
              </w:rPr>
              <w:t xml:space="preserve">free standing bin at wedmore playing fields </w:t>
            </w:r>
          </w:p>
          <w:p w14:paraId="4EAF60C6" w14:textId="31045FE1" w:rsidR="00ED5343" w:rsidRPr="00313335" w:rsidRDefault="00ED5343" w:rsidP="0032789F">
            <w:pPr>
              <w:pStyle w:val="PlainText"/>
              <w:spacing w:line="216" w:lineRule="auto"/>
              <w:jc w:val="center"/>
              <w:rPr>
                <w:rFonts w:asciiTheme="minorHAnsi" w:hAnsiTheme="minorHAnsi" w:cstheme="minorHAnsi"/>
                <w:bCs/>
                <w:i/>
                <w:iCs/>
                <w:smallCaps/>
              </w:rPr>
            </w:pPr>
            <w:r w:rsidRPr="00313335">
              <w:rPr>
                <w:rFonts w:asciiTheme="minorHAnsi" w:hAnsiTheme="minorHAnsi" w:cstheme="minorHAnsi"/>
                <w:bCs/>
                <w:i/>
                <w:iCs/>
                <w:smallCaps/>
              </w:rPr>
              <w:t>payment in advance of oct – march 2023</w:t>
            </w:r>
          </w:p>
        </w:tc>
        <w:tc>
          <w:tcPr>
            <w:tcW w:w="2411" w:type="dxa"/>
            <w:shd w:val="clear" w:color="auto" w:fill="auto"/>
          </w:tcPr>
          <w:p w14:paraId="7B7E8AEF" w14:textId="77777777" w:rsidR="001879FE" w:rsidRPr="00313335" w:rsidRDefault="001879FE" w:rsidP="0032789F">
            <w:pPr>
              <w:pStyle w:val="PlainText"/>
              <w:spacing w:line="216" w:lineRule="auto"/>
              <w:jc w:val="right"/>
              <w:rPr>
                <w:rFonts w:asciiTheme="minorHAnsi" w:hAnsiTheme="minorHAnsi" w:cstheme="minorHAnsi"/>
                <w:bCs/>
                <w:i/>
                <w:iCs/>
                <w:smallCaps/>
              </w:rPr>
            </w:pPr>
          </w:p>
          <w:p w14:paraId="144E16CF" w14:textId="77777777" w:rsidR="00ED5343" w:rsidRPr="00313335" w:rsidRDefault="00ED5343" w:rsidP="0032789F">
            <w:pPr>
              <w:pStyle w:val="PlainText"/>
              <w:spacing w:line="216" w:lineRule="auto"/>
              <w:jc w:val="right"/>
              <w:rPr>
                <w:rFonts w:asciiTheme="minorHAnsi" w:hAnsiTheme="minorHAnsi" w:cstheme="minorHAnsi"/>
                <w:bCs/>
                <w:i/>
                <w:iCs/>
                <w:smallCaps/>
              </w:rPr>
            </w:pPr>
          </w:p>
          <w:p w14:paraId="79B1F356" w14:textId="77777777" w:rsidR="00ED5343" w:rsidRPr="00313335" w:rsidRDefault="00ED5343" w:rsidP="0032789F">
            <w:pPr>
              <w:pStyle w:val="PlainText"/>
              <w:spacing w:line="216" w:lineRule="auto"/>
              <w:jc w:val="right"/>
              <w:rPr>
                <w:rFonts w:asciiTheme="minorHAnsi" w:hAnsiTheme="minorHAnsi" w:cstheme="minorHAnsi"/>
                <w:bCs/>
                <w:i/>
                <w:iCs/>
                <w:smallCaps/>
              </w:rPr>
            </w:pPr>
          </w:p>
          <w:p w14:paraId="01AA3361" w14:textId="77777777" w:rsidR="00ED5343" w:rsidRPr="00313335" w:rsidRDefault="00ED5343" w:rsidP="0032789F">
            <w:pPr>
              <w:pStyle w:val="PlainText"/>
              <w:spacing w:line="216" w:lineRule="auto"/>
              <w:jc w:val="right"/>
              <w:rPr>
                <w:rFonts w:asciiTheme="minorHAnsi" w:hAnsiTheme="minorHAnsi" w:cstheme="minorHAnsi"/>
                <w:bCs/>
                <w:i/>
                <w:iCs/>
                <w:smallCaps/>
              </w:rPr>
            </w:pPr>
          </w:p>
          <w:p w14:paraId="39205E0D" w14:textId="39B36378" w:rsidR="00ED5343" w:rsidRPr="00313335" w:rsidRDefault="00ED5343" w:rsidP="0032789F">
            <w:pPr>
              <w:pStyle w:val="PlainText"/>
              <w:spacing w:line="216" w:lineRule="auto"/>
              <w:jc w:val="right"/>
              <w:rPr>
                <w:rFonts w:asciiTheme="minorHAnsi" w:hAnsiTheme="minorHAnsi" w:cstheme="minorHAnsi"/>
                <w:bCs/>
                <w:i/>
                <w:iCs/>
                <w:smallCaps/>
              </w:rPr>
            </w:pPr>
            <w:r w:rsidRPr="00313335">
              <w:rPr>
                <w:rFonts w:asciiTheme="minorHAnsi" w:hAnsiTheme="minorHAnsi" w:cstheme="minorHAnsi"/>
                <w:bCs/>
                <w:i/>
                <w:iCs/>
                <w:smallCaps/>
              </w:rPr>
              <w:t>£</w:t>
            </w:r>
            <w:r w:rsidR="007461CB" w:rsidRPr="00313335">
              <w:rPr>
                <w:rFonts w:asciiTheme="minorHAnsi" w:hAnsiTheme="minorHAnsi" w:cstheme="minorHAnsi"/>
                <w:bCs/>
                <w:i/>
                <w:iCs/>
                <w:smallCaps/>
              </w:rPr>
              <w:t>599.36</w:t>
            </w:r>
          </w:p>
        </w:tc>
      </w:tr>
    </w:tbl>
    <w:p w14:paraId="35230086" w14:textId="77777777" w:rsidR="001879FE" w:rsidRPr="00313335" w:rsidRDefault="001879FE" w:rsidP="00001112">
      <w:pPr>
        <w:spacing w:line="216" w:lineRule="auto"/>
        <w:rPr>
          <w:rFonts w:asciiTheme="minorHAnsi" w:hAnsiTheme="minorHAnsi" w:cstheme="minorHAnsi"/>
          <w:b/>
          <w:smallCaps/>
          <w:sz w:val="20"/>
        </w:rPr>
      </w:pPr>
    </w:p>
    <w:p w14:paraId="1D6C20C4" w14:textId="527569F2" w:rsidR="00126A62" w:rsidRPr="00313335" w:rsidRDefault="00126A62" w:rsidP="00D51951">
      <w:pPr>
        <w:pStyle w:val="PlainText"/>
        <w:numPr>
          <w:ilvl w:val="0"/>
          <w:numId w:val="1"/>
        </w:numPr>
        <w:spacing w:line="216" w:lineRule="auto"/>
        <w:rPr>
          <w:rStyle w:val="IntenseReference"/>
          <w:rFonts w:asciiTheme="minorHAnsi" w:hAnsiTheme="minorHAnsi" w:cstheme="minorHAnsi"/>
          <w:bCs w:val="0"/>
          <w:color w:val="auto"/>
          <w:spacing w:val="0"/>
        </w:rPr>
      </w:pPr>
      <w:r w:rsidRPr="00313335">
        <w:rPr>
          <w:rStyle w:val="IntenseReference"/>
          <w:rFonts w:asciiTheme="minorHAnsi" w:hAnsiTheme="minorHAnsi" w:cstheme="minorHAnsi"/>
          <w:color w:val="auto"/>
        </w:rPr>
        <w:t>t</w:t>
      </w:r>
      <w:r w:rsidR="00532D4C" w:rsidRPr="00313335">
        <w:rPr>
          <w:rStyle w:val="IntenseReference"/>
          <w:rFonts w:asciiTheme="minorHAnsi" w:hAnsiTheme="minorHAnsi" w:cstheme="minorHAnsi"/>
          <w:color w:val="auto"/>
        </w:rPr>
        <w:t xml:space="preserve">o note the agreed pay award </w:t>
      </w:r>
      <w:r w:rsidR="0069616A" w:rsidRPr="00313335">
        <w:rPr>
          <w:rStyle w:val="IntenseReference"/>
          <w:rFonts w:asciiTheme="minorHAnsi" w:hAnsiTheme="minorHAnsi" w:cstheme="minorHAnsi"/>
          <w:color w:val="auto"/>
        </w:rPr>
        <w:t xml:space="preserve">on all </w:t>
      </w:r>
      <w:proofErr w:type="spellStart"/>
      <w:r w:rsidR="00EE3E70" w:rsidRPr="00313335">
        <w:rPr>
          <w:rStyle w:val="IntenseReference"/>
          <w:rFonts w:asciiTheme="minorHAnsi" w:hAnsiTheme="minorHAnsi" w:cstheme="minorHAnsi"/>
          <w:color w:val="auto"/>
        </w:rPr>
        <w:t>njc</w:t>
      </w:r>
      <w:proofErr w:type="spellEnd"/>
      <w:r w:rsidR="00EE3E70" w:rsidRPr="00313335">
        <w:rPr>
          <w:rStyle w:val="IntenseReference"/>
          <w:rFonts w:asciiTheme="minorHAnsi" w:hAnsiTheme="minorHAnsi" w:cstheme="minorHAnsi"/>
          <w:color w:val="auto"/>
        </w:rPr>
        <w:t xml:space="preserve"> </w:t>
      </w:r>
      <w:r w:rsidR="0069616A" w:rsidRPr="00313335">
        <w:rPr>
          <w:rStyle w:val="IntenseReference"/>
          <w:rFonts w:asciiTheme="minorHAnsi" w:hAnsiTheme="minorHAnsi" w:cstheme="minorHAnsi"/>
          <w:color w:val="auto"/>
        </w:rPr>
        <w:t>pay points</w:t>
      </w:r>
      <w:r w:rsidR="00E30C91" w:rsidRPr="00313335">
        <w:rPr>
          <w:rStyle w:val="IntenseReference"/>
          <w:rFonts w:asciiTheme="minorHAnsi" w:hAnsiTheme="minorHAnsi" w:cstheme="minorHAnsi"/>
          <w:color w:val="auto"/>
        </w:rPr>
        <w:t xml:space="preserve"> 1 and above of £1,925.00</w:t>
      </w:r>
      <w:r w:rsidR="00532D4C" w:rsidRPr="00313335">
        <w:rPr>
          <w:rStyle w:val="IntenseReference"/>
          <w:rFonts w:asciiTheme="minorHAnsi" w:hAnsiTheme="minorHAnsi" w:cstheme="minorHAnsi"/>
          <w:color w:val="auto"/>
        </w:rPr>
        <w:t xml:space="preserve"> for 20</w:t>
      </w:r>
      <w:r w:rsidR="00746043" w:rsidRPr="00313335">
        <w:rPr>
          <w:rStyle w:val="IntenseReference"/>
          <w:rFonts w:asciiTheme="minorHAnsi" w:hAnsiTheme="minorHAnsi" w:cstheme="minorHAnsi"/>
          <w:color w:val="auto"/>
        </w:rPr>
        <w:t>22</w:t>
      </w:r>
      <w:r w:rsidR="00532D4C" w:rsidRPr="00313335">
        <w:rPr>
          <w:rStyle w:val="IntenseReference"/>
          <w:rFonts w:asciiTheme="minorHAnsi" w:hAnsiTheme="minorHAnsi" w:cstheme="minorHAnsi"/>
          <w:color w:val="auto"/>
        </w:rPr>
        <w:t>-202</w:t>
      </w:r>
      <w:r w:rsidR="00746043" w:rsidRPr="00313335">
        <w:rPr>
          <w:rStyle w:val="IntenseReference"/>
          <w:rFonts w:asciiTheme="minorHAnsi" w:hAnsiTheme="minorHAnsi" w:cstheme="minorHAnsi"/>
          <w:color w:val="auto"/>
        </w:rPr>
        <w:t>3</w:t>
      </w:r>
      <w:r w:rsidR="0002022B" w:rsidRPr="00313335">
        <w:rPr>
          <w:rStyle w:val="IntenseReference"/>
          <w:rFonts w:asciiTheme="minorHAnsi" w:hAnsiTheme="minorHAnsi" w:cstheme="minorHAnsi"/>
          <w:color w:val="auto"/>
        </w:rPr>
        <w:t>,</w:t>
      </w:r>
      <w:r w:rsidR="00532D4C" w:rsidRPr="00313335">
        <w:rPr>
          <w:rStyle w:val="IntenseReference"/>
          <w:rFonts w:asciiTheme="minorHAnsi" w:hAnsiTheme="minorHAnsi" w:cstheme="minorHAnsi"/>
          <w:color w:val="auto"/>
        </w:rPr>
        <w:t xml:space="preserve"> backdated to 1</w:t>
      </w:r>
      <w:r w:rsidR="009B2258" w:rsidRPr="00313335">
        <w:rPr>
          <w:rStyle w:val="IntenseReference"/>
          <w:rFonts w:asciiTheme="minorHAnsi" w:hAnsiTheme="minorHAnsi" w:cstheme="minorHAnsi"/>
          <w:color w:val="auto"/>
          <w:vertAlign w:val="superscript"/>
        </w:rPr>
        <w:t>st</w:t>
      </w:r>
      <w:r w:rsidR="00532D4C" w:rsidRPr="00313335">
        <w:rPr>
          <w:rStyle w:val="IntenseReference"/>
          <w:rFonts w:asciiTheme="minorHAnsi" w:hAnsiTheme="minorHAnsi" w:cstheme="minorHAnsi"/>
          <w:color w:val="auto"/>
        </w:rPr>
        <w:t xml:space="preserve"> April 202</w:t>
      </w:r>
      <w:r w:rsidR="00746043" w:rsidRPr="00313335">
        <w:rPr>
          <w:rStyle w:val="IntenseReference"/>
          <w:rFonts w:asciiTheme="minorHAnsi" w:hAnsiTheme="minorHAnsi" w:cstheme="minorHAnsi"/>
          <w:color w:val="auto"/>
        </w:rPr>
        <w:t>2</w:t>
      </w:r>
      <w:r w:rsidR="009B2258" w:rsidRPr="00313335">
        <w:rPr>
          <w:rStyle w:val="IntenseReference"/>
          <w:rFonts w:asciiTheme="minorHAnsi" w:hAnsiTheme="minorHAnsi" w:cstheme="minorHAnsi"/>
          <w:color w:val="auto"/>
        </w:rPr>
        <w:t xml:space="preserve">, </w:t>
      </w:r>
      <w:r w:rsidR="001C63CC" w:rsidRPr="00313335">
        <w:rPr>
          <w:rStyle w:val="IntenseReference"/>
          <w:rFonts w:asciiTheme="minorHAnsi" w:hAnsiTheme="minorHAnsi" w:cstheme="minorHAnsi"/>
          <w:color w:val="auto"/>
        </w:rPr>
        <w:t xml:space="preserve">and to acknowledge that with effect from the </w:t>
      </w:r>
      <w:r w:rsidRPr="00313335">
        <w:rPr>
          <w:rStyle w:val="IntenseReference"/>
          <w:rFonts w:asciiTheme="minorHAnsi" w:hAnsiTheme="minorHAnsi" w:cstheme="minorHAnsi"/>
          <w:color w:val="auto"/>
        </w:rPr>
        <w:t>1</w:t>
      </w:r>
      <w:r w:rsidRPr="00313335">
        <w:rPr>
          <w:rStyle w:val="IntenseReference"/>
          <w:rFonts w:asciiTheme="minorHAnsi" w:hAnsiTheme="minorHAnsi" w:cstheme="minorHAnsi"/>
          <w:color w:val="auto"/>
          <w:vertAlign w:val="superscript"/>
        </w:rPr>
        <w:t>ST</w:t>
      </w:r>
      <w:r w:rsidR="001C63CC" w:rsidRPr="00313335">
        <w:rPr>
          <w:rStyle w:val="IntenseReference"/>
          <w:rFonts w:asciiTheme="minorHAnsi" w:hAnsiTheme="minorHAnsi" w:cstheme="minorHAnsi"/>
          <w:color w:val="auto"/>
        </w:rPr>
        <w:t>april 2023 an increase of one day</w:t>
      </w:r>
      <w:r w:rsidR="00B76617" w:rsidRPr="00313335">
        <w:rPr>
          <w:rStyle w:val="IntenseReference"/>
          <w:rFonts w:asciiTheme="minorHAnsi" w:hAnsiTheme="minorHAnsi" w:cstheme="minorHAnsi"/>
          <w:color w:val="auto"/>
        </w:rPr>
        <w:t xml:space="preserve"> to all employees annual leave entitlement</w:t>
      </w:r>
      <w:r w:rsidRPr="00313335">
        <w:rPr>
          <w:rStyle w:val="IntenseReference"/>
          <w:rFonts w:asciiTheme="minorHAnsi" w:hAnsiTheme="minorHAnsi" w:cstheme="minorHAnsi"/>
          <w:color w:val="auto"/>
        </w:rPr>
        <w:t>,</w:t>
      </w:r>
      <w:r w:rsidR="00532D4C" w:rsidRPr="00313335">
        <w:rPr>
          <w:rStyle w:val="IntenseReference"/>
          <w:rFonts w:asciiTheme="minorHAnsi" w:hAnsiTheme="minorHAnsi" w:cstheme="minorHAnsi"/>
          <w:color w:val="auto"/>
        </w:rPr>
        <w:t xml:space="preserve"> in line with contractual requirements for all staff</w:t>
      </w:r>
      <w:r w:rsidRPr="00313335">
        <w:rPr>
          <w:rStyle w:val="IntenseReference"/>
          <w:rFonts w:asciiTheme="minorHAnsi" w:hAnsiTheme="minorHAnsi" w:cstheme="minorHAnsi"/>
          <w:color w:val="auto"/>
        </w:rPr>
        <w:t>.</w:t>
      </w:r>
      <w:r w:rsidR="00532D4C" w:rsidRPr="00313335">
        <w:rPr>
          <w:rStyle w:val="IntenseReference"/>
          <w:rFonts w:asciiTheme="minorHAnsi" w:hAnsiTheme="minorHAnsi" w:cstheme="minorHAnsi"/>
          <w:color w:val="auto"/>
        </w:rPr>
        <w:t xml:space="preserve"> </w:t>
      </w:r>
    </w:p>
    <w:p w14:paraId="7D6E53D5" w14:textId="77777777" w:rsidR="00313335" w:rsidRPr="00313335" w:rsidRDefault="00313335" w:rsidP="00313335">
      <w:pPr>
        <w:pStyle w:val="PlainText"/>
        <w:spacing w:line="216" w:lineRule="auto"/>
        <w:ind w:left="964"/>
        <w:rPr>
          <w:rStyle w:val="IntenseReference"/>
          <w:rFonts w:asciiTheme="minorHAnsi" w:hAnsiTheme="minorHAnsi" w:cstheme="minorHAnsi"/>
          <w:bCs w:val="0"/>
          <w:color w:val="auto"/>
          <w:spacing w:val="0"/>
        </w:rPr>
      </w:pPr>
    </w:p>
    <w:p w14:paraId="0753DE68" w14:textId="1312F266" w:rsidR="00FB4F70" w:rsidRPr="00313335" w:rsidRDefault="00186B7B" w:rsidP="00D51951">
      <w:pPr>
        <w:pStyle w:val="PlainText"/>
        <w:numPr>
          <w:ilvl w:val="0"/>
          <w:numId w:val="1"/>
        </w:numPr>
        <w:spacing w:line="216" w:lineRule="auto"/>
        <w:rPr>
          <w:rStyle w:val="IntenseReference"/>
          <w:rFonts w:asciiTheme="minorHAnsi" w:hAnsiTheme="minorHAnsi" w:cstheme="minorHAnsi"/>
          <w:color w:val="auto"/>
        </w:rPr>
      </w:pPr>
      <w:r w:rsidRPr="00313335">
        <w:rPr>
          <w:rStyle w:val="IntenseReference"/>
          <w:rFonts w:asciiTheme="minorHAnsi" w:hAnsiTheme="minorHAnsi" w:cstheme="minorHAnsi"/>
          <w:color w:val="auto"/>
        </w:rPr>
        <w:t xml:space="preserve">to resolve to </w:t>
      </w:r>
      <w:r w:rsidR="00BC1A14" w:rsidRPr="00313335">
        <w:rPr>
          <w:rStyle w:val="IntenseReference"/>
          <w:rFonts w:asciiTheme="minorHAnsi" w:hAnsiTheme="minorHAnsi" w:cstheme="minorHAnsi"/>
          <w:color w:val="auto"/>
        </w:rPr>
        <w:t>set aside a sum of £600 annually which can be claimed against the maintenance of the Playing Fields Public toilet</w:t>
      </w:r>
      <w:r w:rsidR="00146294">
        <w:rPr>
          <w:rStyle w:val="IntenseReference"/>
          <w:rFonts w:asciiTheme="minorHAnsi" w:hAnsiTheme="minorHAnsi" w:cstheme="minorHAnsi"/>
          <w:color w:val="auto"/>
        </w:rPr>
        <w:t xml:space="preserve"> (</w:t>
      </w:r>
      <w:proofErr w:type="spellStart"/>
      <w:r w:rsidR="00146294">
        <w:rPr>
          <w:rStyle w:val="IntenseReference"/>
          <w:rFonts w:asciiTheme="minorHAnsi" w:hAnsiTheme="minorHAnsi" w:cstheme="minorHAnsi"/>
          <w:color w:val="auto"/>
        </w:rPr>
        <w:t>jb</w:t>
      </w:r>
      <w:proofErr w:type="spellEnd"/>
      <w:r w:rsidR="00146294">
        <w:rPr>
          <w:rStyle w:val="IntenseReference"/>
          <w:rFonts w:asciiTheme="minorHAnsi" w:hAnsiTheme="minorHAnsi" w:cstheme="minorHAnsi"/>
          <w:color w:val="auto"/>
        </w:rPr>
        <w:t>)</w:t>
      </w:r>
    </w:p>
    <w:p w14:paraId="1D803F5F" w14:textId="77777777" w:rsidR="00126A62" w:rsidRPr="00313335" w:rsidRDefault="00126A62" w:rsidP="00126A62">
      <w:pPr>
        <w:pStyle w:val="PlainText"/>
        <w:spacing w:line="216" w:lineRule="auto"/>
        <w:ind w:left="964"/>
        <w:rPr>
          <w:rStyle w:val="IntenseReference"/>
          <w:rFonts w:asciiTheme="minorHAnsi" w:hAnsiTheme="minorHAnsi" w:cstheme="minorHAnsi"/>
          <w:bCs w:val="0"/>
          <w:color w:val="auto"/>
          <w:spacing w:val="0"/>
        </w:rPr>
      </w:pPr>
    </w:p>
    <w:p w14:paraId="1AD7ED06" w14:textId="1C4CE860" w:rsidR="001879FE" w:rsidRPr="00313335" w:rsidRDefault="002E7721" w:rsidP="00D51951">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to discuss funding and progress of public open space / teenage play area and pump track at cross farm</w:t>
      </w:r>
      <w:r w:rsidR="00EB61B2" w:rsidRPr="00313335">
        <w:rPr>
          <w:rFonts w:asciiTheme="minorHAnsi" w:hAnsiTheme="minorHAnsi" w:cstheme="minorHAnsi"/>
          <w:b/>
          <w:smallCaps/>
        </w:rPr>
        <w:t xml:space="preserve"> (</w:t>
      </w:r>
      <w:proofErr w:type="spellStart"/>
      <w:r w:rsidR="00EB61B2" w:rsidRPr="00313335">
        <w:rPr>
          <w:rFonts w:asciiTheme="minorHAnsi" w:hAnsiTheme="minorHAnsi" w:cstheme="minorHAnsi"/>
          <w:b/>
          <w:smallCaps/>
        </w:rPr>
        <w:t>jf</w:t>
      </w:r>
      <w:proofErr w:type="spellEnd"/>
      <w:r w:rsidR="00EB61B2" w:rsidRPr="00313335">
        <w:rPr>
          <w:rFonts w:asciiTheme="minorHAnsi" w:hAnsiTheme="minorHAnsi" w:cstheme="minorHAnsi"/>
          <w:b/>
          <w:smallCaps/>
        </w:rPr>
        <w:t>)</w:t>
      </w:r>
    </w:p>
    <w:p w14:paraId="69CDE476" w14:textId="77777777" w:rsidR="002C6D1B" w:rsidRPr="00313335" w:rsidRDefault="002C6D1B" w:rsidP="002C6D1B">
      <w:pPr>
        <w:pStyle w:val="ListParagraph"/>
        <w:rPr>
          <w:rFonts w:asciiTheme="minorHAnsi" w:hAnsiTheme="minorHAnsi" w:cstheme="minorHAnsi"/>
          <w:b/>
          <w:smallCaps/>
          <w:sz w:val="20"/>
        </w:rPr>
      </w:pPr>
    </w:p>
    <w:p w14:paraId="754EC44E" w14:textId="400DED52" w:rsidR="002C6D1B" w:rsidRPr="00313335" w:rsidRDefault="002C6D1B" w:rsidP="00D51951">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to resolve to allow wedmore green group the approval to build a temporary shelter at </w:t>
      </w:r>
      <w:proofErr w:type="spellStart"/>
      <w:r w:rsidRPr="00313335">
        <w:rPr>
          <w:rFonts w:asciiTheme="minorHAnsi" w:hAnsiTheme="minorHAnsi" w:cstheme="minorHAnsi"/>
          <w:b/>
          <w:smallCaps/>
        </w:rPr>
        <w:t>worthi</w:t>
      </w:r>
      <w:r w:rsidR="00EB61B2" w:rsidRPr="00313335">
        <w:rPr>
          <w:rFonts w:asciiTheme="minorHAnsi" w:hAnsiTheme="minorHAnsi" w:cstheme="minorHAnsi"/>
          <w:b/>
          <w:smallCaps/>
        </w:rPr>
        <w:t>ngton</w:t>
      </w:r>
      <w:proofErr w:type="spellEnd"/>
      <w:r w:rsidR="00EB61B2" w:rsidRPr="00313335">
        <w:rPr>
          <w:rFonts w:asciiTheme="minorHAnsi" w:hAnsiTheme="minorHAnsi" w:cstheme="minorHAnsi"/>
          <w:b/>
          <w:smallCaps/>
        </w:rPr>
        <w:t xml:space="preserve"> woods (</w:t>
      </w:r>
      <w:proofErr w:type="spellStart"/>
      <w:r w:rsidR="00233F53" w:rsidRPr="00313335">
        <w:rPr>
          <w:rFonts w:asciiTheme="minorHAnsi" w:hAnsiTheme="minorHAnsi" w:cstheme="minorHAnsi"/>
          <w:b/>
          <w:smallCaps/>
        </w:rPr>
        <w:t>ib</w:t>
      </w:r>
      <w:proofErr w:type="spellEnd"/>
      <w:r w:rsidR="00233F53" w:rsidRPr="00313335">
        <w:rPr>
          <w:rFonts w:asciiTheme="minorHAnsi" w:hAnsiTheme="minorHAnsi" w:cstheme="minorHAnsi"/>
          <w:b/>
          <w:smallCaps/>
        </w:rPr>
        <w:t>)</w:t>
      </w:r>
    </w:p>
    <w:p w14:paraId="14BCBA06" w14:textId="77777777" w:rsidR="00F915C6" w:rsidRPr="00313335" w:rsidRDefault="00F915C6" w:rsidP="00F915C6">
      <w:pPr>
        <w:pStyle w:val="ListParagraph"/>
        <w:rPr>
          <w:rFonts w:asciiTheme="minorHAnsi" w:hAnsiTheme="minorHAnsi" w:cstheme="minorHAnsi"/>
          <w:b/>
          <w:smallCaps/>
          <w:sz w:val="20"/>
        </w:rPr>
      </w:pPr>
    </w:p>
    <w:p w14:paraId="71563F06" w14:textId="32405793" w:rsidR="00F915C6" w:rsidRPr="00313335" w:rsidRDefault="00F915C6" w:rsidP="00D51951">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to resolve to undertake the </w:t>
      </w:r>
      <w:r w:rsidR="009F1860" w:rsidRPr="00313335">
        <w:rPr>
          <w:rFonts w:asciiTheme="minorHAnsi" w:hAnsiTheme="minorHAnsi" w:cstheme="minorHAnsi"/>
          <w:b/>
          <w:smallCaps/>
        </w:rPr>
        <w:t xml:space="preserve">remedial </w:t>
      </w:r>
      <w:r w:rsidR="00B66A61" w:rsidRPr="00313335">
        <w:rPr>
          <w:rFonts w:asciiTheme="minorHAnsi" w:hAnsiTheme="minorHAnsi" w:cstheme="minorHAnsi"/>
          <w:b/>
          <w:smallCaps/>
        </w:rPr>
        <w:t xml:space="preserve">works at the allotments, including the removal of </w:t>
      </w:r>
      <w:r w:rsidR="00C14039" w:rsidRPr="00313335">
        <w:rPr>
          <w:rFonts w:asciiTheme="minorHAnsi" w:hAnsiTheme="minorHAnsi" w:cstheme="minorHAnsi"/>
          <w:b/>
          <w:smallCaps/>
        </w:rPr>
        <w:t xml:space="preserve">a </w:t>
      </w:r>
      <w:r w:rsidR="00B66A61" w:rsidRPr="00313335">
        <w:rPr>
          <w:rFonts w:asciiTheme="minorHAnsi" w:hAnsiTheme="minorHAnsi" w:cstheme="minorHAnsi"/>
          <w:b/>
          <w:smallCaps/>
        </w:rPr>
        <w:t xml:space="preserve">spoil heap in front of allotment 14 and </w:t>
      </w:r>
      <w:r w:rsidR="00FB5B6A" w:rsidRPr="00313335">
        <w:rPr>
          <w:rFonts w:asciiTheme="minorHAnsi" w:hAnsiTheme="minorHAnsi" w:cstheme="minorHAnsi"/>
          <w:b/>
          <w:smallCaps/>
        </w:rPr>
        <w:t xml:space="preserve">also </w:t>
      </w:r>
      <w:r w:rsidR="001F47F3" w:rsidRPr="00313335">
        <w:rPr>
          <w:rFonts w:asciiTheme="minorHAnsi" w:hAnsiTheme="minorHAnsi" w:cstheme="minorHAnsi"/>
          <w:b/>
          <w:smallCaps/>
        </w:rPr>
        <w:t>strimming of</w:t>
      </w:r>
      <w:r w:rsidR="00C14039" w:rsidRPr="00313335">
        <w:rPr>
          <w:rFonts w:asciiTheme="minorHAnsi" w:hAnsiTheme="minorHAnsi" w:cstheme="minorHAnsi"/>
          <w:b/>
          <w:smallCaps/>
        </w:rPr>
        <w:t>f the</w:t>
      </w:r>
      <w:r w:rsidR="001F47F3" w:rsidRPr="00313335">
        <w:rPr>
          <w:rFonts w:asciiTheme="minorHAnsi" w:hAnsiTheme="minorHAnsi" w:cstheme="minorHAnsi"/>
          <w:b/>
          <w:smallCaps/>
        </w:rPr>
        <w:t xml:space="preserve"> currently unoccupied allotments ahead o</w:t>
      </w:r>
      <w:r w:rsidR="00C14039" w:rsidRPr="00313335">
        <w:rPr>
          <w:rFonts w:asciiTheme="minorHAnsi" w:hAnsiTheme="minorHAnsi" w:cstheme="minorHAnsi"/>
          <w:b/>
          <w:smallCaps/>
        </w:rPr>
        <w:t xml:space="preserve">f new leases being issued. </w:t>
      </w:r>
      <w:r w:rsidR="0021600F" w:rsidRPr="00313335">
        <w:rPr>
          <w:rFonts w:asciiTheme="minorHAnsi" w:hAnsiTheme="minorHAnsi" w:cstheme="minorHAnsi"/>
          <w:b/>
          <w:smallCaps/>
        </w:rPr>
        <w:t>(</w:t>
      </w:r>
      <w:proofErr w:type="spellStart"/>
      <w:r w:rsidR="0021600F" w:rsidRPr="00313335">
        <w:rPr>
          <w:rFonts w:asciiTheme="minorHAnsi" w:hAnsiTheme="minorHAnsi" w:cstheme="minorHAnsi"/>
          <w:b/>
          <w:smallCaps/>
        </w:rPr>
        <w:t>jc</w:t>
      </w:r>
      <w:proofErr w:type="spellEnd"/>
      <w:r w:rsidR="0021600F" w:rsidRPr="00313335">
        <w:rPr>
          <w:rFonts w:asciiTheme="minorHAnsi" w:hAnsiTheme="minorHAnsi" w:cstheme="minorHAnsi"/>
          <w:b/>
          <w:smallCaps/>
        </w:rPr>
        <w:t>)</w:t>
      </w:r>
    </w:p>
    <w:p w14:paraId="14813649" w14:textId="77777777" w:rsidR="00753362" w:rsidRPr="00313335" w:rsidRDefault="00753362" w:rsidP="00753362">
      <w:pPr>
        <w:pStyle w:val="ListParagraph"/>
        <w:rPr>
          <w:rFonts w:asciiTheme="minorHAnsi" w:hAnsiTheme="minorHAnsi" w:cstheme="minorHAnsi"/>
          <w:b/>
          <w:smallCaps/>
          <w:sz w:val="20"/>
        </w:rPr>
      </w:pPr>
    </w:p>
    <w:p w14:paraId="59E3D578" w14:textId="473C6AAE" w:rsidR="00753362" w:rsidRDefault="00753362" w:rsidP="00D51951">
      <w:pPr>
        <w:pStyle w:val="PlainText"/>
        <w:numPr>
          <w:ilvl w:val="0"/>
          <w:numId w:val="1"/>
        </w:numPr>
        <w:spacing w:line="216" w:lineRule="auto"/>
        <w:rPr>
          <w:rFonts w:asciiTheme="minorHAnsi" w:hAnsiTheme="minorHAnsi" w:cstheme="minorHAnsi"/>
          <w:b/>
          <w:smallCaps/>
        </w:rPr>
      </w:pPr>
      <w:r w:rsidRPr="00313335">
        <w:rPr>
          <w:rFonts w:asciiTheme="minorHAnsi" w:hAnsiTheme="minorHAnsi" w:cstheme="minorHAnsi"/>
          <w:b/>
          <w:smallCaps/>
        </w:rPr>
        <w:t xml:space="preserve">to discuss </w:t>
      </w:r>
      <w:r w:rsidR="007044BA" w:rsidRPr="00313335">
        <w:rPr>
          <w:rFonts w:asciiTheme="minorHAnsi" w:hAnsiTheme="minorHAnsi" w:cstheme="minorHAnsi"/>
          <w:b/>
          <w:smallCaps/>
        </w:rPr>
        <w:t>and resolve</w:t>
      </w:r>
      <w:r w:rsidR="006F4823" w:rsidRPr="00313335">
        <w:rPr>
          <w:rFonts w:asciiTheme="minorHAnsi" w:hAnsiTheme="minorHAnsi" w:cstheme="minorHAnsi"/>
          <w:b/>
          <w:smallCaps/>
        </w:rPr>
        <w:t xml:space="preserve"> </w:t>
      </w:r>
      <w:r w:rsidR="00F104AA" w:rsidRPr="00313335">
        <w:rPr>
          <w:rFonts w:asciiTheme="minorHAnsi" w:hAnsiTheme="minorHAnsi" w:cstheme="minorHAnsi"/>
          <w:b/>
          <w:smallCaps/>
        </w:rPr>
        <w:t xml:space="preserve">to add </w:t>
      </w:r>
      <w:r w:rsidR="00263ADA" w:rsidRPr="00313335">
        <w:rPr>
          <w:rFonts w:asciiTheme="minorHAnsi" w:hAnsiTheme="minorHAnsi" w:cstheme="minorHAnsi"/>
          <w:b/>
          <w:smallCaps/>
        </w:rPr>
        <w:t xml:space="preserve">an emergency contact </w:t>
      </w:r>
      <w:r w:rsidR="00472798" w:rsidRPr="00313335">
        <w:rPr>
          <w:rFonts w:asciiTheme="minorHAnsi" w:hAnsiTheme="minorHAnsi" w:cstheme="minorHAnsi"/>
          <w:b/>
          <w:smallCaps/>
        </w:rPr>
        <w:t>to the data base provided by the civil contingencies unit</w:t>
      </w:r>
    </w:p>
    <w:p w14:paraId="5F4B694C" w14:textId="77777777" w:rsidR="000C4FD7" w:rsidRDefault="000C4FD7" w:rsidP="000C4FD7">
      <w:pPr>
        <w:pStyle w:val="ListParagraph"/>
        <w:rPr>
          <w:rFonts w:asciiTheme="minorHAnsi" w:hAnsiTheme="minorHAnsi" w:cstheme="minorHAnsi"/>
          <w:b/>
          <w:smallCaps/>
        </w:rPr>
      </w:pPr>
    </w:p>
    <w:p w14:paraId="73D57737" w14:textId="71C2479C" w:rsidR="000C4FD7" w:rsidRDefault="000C4FD7" w:rsidP="00D51951">
      <w:pPr>
        <w:pStyle w:val="PlainText"/>
        <w:numPr>
          <w:ilvl w:val="0"/>
          <w:numId w:val="1"/>
        </w:numPr>
        <w:spacing w:line="216" w:lineRule="auto"/>
        <w:rPr>
          <w:rFonts w:asciiTheme="minorHAnsi" w:hAnsiTheme="minorHAnsi" w:cstheme="minorHAnsi"/>
          <w:b/>
          <w:smallCaps/>
        </w:rPr>
      </w:pPr>
      <w:r>
        <w:rPr>
          <w:rFonts w:asciiTheme="minorHAnsi" w:hAnsiTheme="minorHAnsi" w:cstheme="minorHAnsi"/>
          <w:b/>
          <w:smallCaps/>
        </w:rPr>
        <w:t xml:space="preserve">to discuss the </w:t>
      </w:r>
      <w:r w:rsidR="007741A1">
        <w:rPr>
          <w:rFonts w:asciiTheme="minorHAnsi" w:hAnsiTheme="minorHAnsi" w:cstheme="minorHAnsi"/>
          <w:b/>
          <w:smallCaps/>
        </w:rPr>
        <w:t>progress of the warm in wedmore initiative to date and resolve the councils ‘next steps’</w:t>
      </w:r>
    </w:p>
    <w:p w14:paraId="1515F382" w14:textId="77777777" w:rsidR="00021FA1" w:rsidRDefault="00021FA1" w:rsidP="00021FA1">
      <w:pPr>
        <w:pStyle w:val="ListParagraph"/>
        <w:rPr>
          <w:rFonts w:asciiTheme="minorHAnsi" w:hAnsiTheme="minorHAnsi" w:cstheme="minorHAnsi"/>
          <w:b/>
          <w:smallCaps/>
        </w:rPr>
      </w:pPr>
    </w:p>
    <w:p w14:paraId="454221C2" w14:textId="4E175DB4" w:rsidR="00021FA1" w:rsidRPr="00313335" w:rsidRDefault="00261E67" w:rsidP="00D51951">
      <w:pPr>
        <w:pStyle w:val="PlainText"/>
        <w:numPr>
          <w:ilvl w:val="0"/>
          <w:numId w:val="1"/>
        </w:numPr>
        <w:spacing w:line="216" w:lineRule="auto"/>
        <w:rPr>
          <w:rFonts w:asciiTheme="minorHAnsi" w:hAnsiTheme="minorHAnsi" w:cstheme="minorHAnsi"/>
          <w:b/>
          <w:smallCaps/>
        </w:rPr>
      </w:pPr>
      <w:r>
        <w:rPr>
          <w:rFonts w:asciiTheme="minorHAnsi" w:hAnsiTheme="minorHAnsi" w:cstheme="minorHAnsi"/>
          <w:b/>
          <w:smallCaps/>
        </w:rPr>
        <w:t xml:space="preserve">update on the Methodist Chapel / </w:t>
      </w:r>
      <w:proofErr w:type="spellStart"/>
      <w:r>
        <w:rPr>
          <w:rFonts w:asciiTheme="minorHAnsi" w:hAnsiTheme="minorHAnsi" w:cstheme="minorHAnsi"/>
          <w:b/>
          <w:smallCaps/>
        </w:rPr>
        <w:t>clt</w:t>
      </w:r>
      <w:proofErr w:type="spellEnd"/>
      <w:r>
        <w:rPr>
          <w:rFonts w:asciiTheme="minorHAnsi" w:hAnsiTheme="minorHAnsi" w:cstheme="minorHAnsi"/>
          <w:b/>
          <w:smallCaps/>
        </w:rPr>
        <w:t xml:space="preserve"> (</w:t>
      </w:r>
      <w:proofErr w:type="spellStart"/>
      <w:r>
        <w:rPr>
          <w:rFonts w:asciiTheme="minorHAnsi" w:hAnsiTheme="minorHAnsi" w:cstheme="minorHAnsi"/>
          <w:b/>
          <w:smallCaps/>
        </w:rPr>
        <w:t>ib</w:t>
      </w:r>
      <w:proofErr w:type="spellEnd"/>
      <w:r>
        <w:rPr>
          <w:rFonts w:asciiTheme="minorHAnsi" w:hAnsiTheme="minorHAnsi" w:cstheme="minorHAnsi"/>
          <w:b/>
          <w:smallCaps/>
        </w:rPr>
        <w:t>)</w:t>
      </w:r>
    </w:p>
    <w:p w14:paraId="062F604C" w14:textId="77777777" w:rsidR="001879FE" w:rsidRPr="00313335" w:rsidRDefault="001879FE" w:rsidP="002C6D1B">
      <w:pPr>
        <w:rPr>
          <w:rFonts w:asciiTheme="minorHAnsi" w:hAnsiTheme="minorHAnsi" w:cstheme="minorHAnsi"/>
          <w:sz w:val="20"/>
        </w:rPr>
      </w:pPr>
    </w:p>
    <w:p w14:paraId="628E0698" w14:textId="77777777" w:rsidR="001879FE" w:rsidRPr="00313335" w:rsidRDefault="001879FE" w:rsidP="001879FE">
      <w:pPr>
        <w:numPr>
          <w:ilvl w:val="0"/>
          <w:numId w:val="1"/>
        </w:numPr>
        <w:rPr>
          <w:rFonts w:asciiTheme="minorHAnsi" w:hAnsiTheme="minorHAnsi" w:cstheme="minorHAnsi"/>
          <w:sz w:val="20"/>
        </w:rPr>
      </w:pPr>
      <w:r w:rsidRPr="00313335">
        <w:rPr>
          <w:rFonts w:asciiTheme="minorHAnsi" w:hAnsiTheme="minorHAnsi" w:cstheme="minorHAnsi"/>
          <w:b/>
          <w:smallCaps/>
          <w:sz w:val="20"/>
        </w:rPr>
        <w:t xml:space="preserve">committee reports correspondence </w:t>
      </w:r>
      <w:r w:rsidRPr="00313335">
        <w:rPr>
          <w:rFonts w:asciiTheme="minorHAnsi" w:hAnsiTheme="minorHAnsi" w:cstheme="minorHAnsi"/>
          <w:bCs/>
          <w:i/>
          <w:iCs/>
          <w:sz w:val="20"/>
        </w:rPr>
        <w:t xml:space="preserve">– </w:t>
      </w:r>
      <w:r w:rsidRPr="00BA0CFD">
        <w:rPr>
          <w:rFonts w:asciiTheme="minorHAnsi" w:hAnsiTheme="minorHAnsi" w:cstheme="minorHAnsi"/>
          <w:bCs/>
          <w:i/>
          <w:iCs/>
          <w:sz w:val="16"/>
          <w:szCs w:val="16"/>
        </w:rPr>
        <w:t>For information</w:t>
      </w:r>
      <w:r w:rsidRPr="00313335">
        <w:rPr>
          <w:rFonts w:asciiTheme="minorHAnsi" w:hAnsiTheme="minorHAnsi" w:cstheme="minorHAnsi"/>
          <w:sz w:val="20"/>
        </w:rPr>
        <w:t xml:space="preserve"> </w:t>
      </w:r>
    </w:p>
    <w:p w14:paraId="7D9FDDE4" w14:textId="77777777" w:rsidR="001879FE" w:rsidRPr="00313335" w:rsidRDefault="001879FE" w:rsidP="001879FE">
      <w:pPr>
        <w:pStyle w:val="ListParagraph"/>
        <w:numPr>
          <w:ilvl w:val="0"/>
          <w:numId w:val="3"/>
        </w:numPr>
        <w:rPr>
          <w:rFonts w:asciiTheme="minorHAnsi" w:hAnsiTheme="minorHAnsi" w:cstheme="minorHAnsi"/>
          <w:i/>
          <w:iCs/>
          <w:sz w:val="20"/>
        </w:rPr>
      </w:pPr>
      <w:r w:rsidRPr="00313335">
        <w:rPr>
          <w:rFonts w:asciiTheme="minorHAnsi" w:hAnsiTheme="minorHAnsi" w:cstheme="minorHAnsi"/>
          <w:sz w:val="20"/>
        </w:rPr>
        <w:t xml:space="preserve">Cemetery – </w:t>
      </w:r>
    </w:p>
    <w:p w14:paraId="79106A83" w14:textId="77777777" w:rsidR="001879FE" w:rsidRPr="00313335" w:rsidRDefault="001879FE" w:rsidP="001879FE">
      <w:pPr>
        <w:pStyle w:val="ListParagraph"/>
        <w:numPr>
          <w:ilvl w:val="0"/>
          <w:numId w:val="3"/>
        </w:numPr>
        <w:rPr>
          <w:rFonts w:asciiTheme="minorHAnsi" w:hAnsiTheme="minorHAnsi" w:cstheme="minorHAnsi"/>
          <w:sz w:val="20"/>
        </w:rPr>
      </w:pPr>
      <w:r w:rsidRPr="00313335">
        <w:rPr>
          <w:rFonts w:asciiTheme="minorHAnsi" w:hAnsiTheme="minorHAnsi" w:cstheme="minorHAnsi"/>
          <w:sz w:val="20"/>
        </w:rPr>
        <w:t xml:space="preserve">Facilities and Allotments - </w:t>
      </w:r>
    </w:p>
    <w:p w14:paraId="05D31902" w14:textId="77777777" w:rsidR="001879FE" w:rsidRPr="00313335" w:rsidRDefault="001879FE" w:rsidP="001879FE">
      <w:pPr>
        <w:pStyle w:val="ListParagraph"/>
        <w:numPr>
          <w:ilvl w:val="0"/>
          <w:numId w:val="3"/>
        </w:numPr>
        <w:rPr>
          <w:rFonts w:asciiTheme="minorHAnsi" w:hAnsiTheme="minorHAnsi" w:cstheme="minorHAnsi"/>
          <w:sz w:val="20"/>
        </w:rPr>
      </w:pPr>
      <w:r w:rsidRPr="00313335">
        <w:rPr>
          <w:rFonts w:asciiTheme="minorHAnsi" w:hAnsiTheme="minorHAnsi" w:cstheme="minorHAnsi"/>
          <w:sz w:val="20"/>
        </w:rPr>
        <w:t xml:space="preserve">Finance and General Purposes – </w:t>
      </w:r>
    </w:p>
    <w:p w14:paraId="0E73071E" w14:textId="77777777" w:rsidR="001879FE" w:rsidRPr="00313335" w:rsidRDefault="001879FE" w:rsidP="001879FE">
      <w:pPr>
        <w:pStyle w:val="ListParagraph"/>
        <w:numPr>
          <w:ilvl w:val="0"/>
          <w:numId w:val="3"/>
        </w:numPr>
        <w:rPr>
          <w:rFonts w:asciiTheme="minorHAnsi" w:hAnsiTheme="minorHAnsi" w:cstheme="minorHAnsi"/>
          <w:sz w:val="20"/>
        </w:rPr>
      </w:pPr>
      <w:r w:rsidRPr="00313335">
        <w:rPr>
          <w:rFonts w:asciiTheme="minorHAnsi" w:hAnsiTheme="minorHAnsi" w:cstheme="minorHAnsi"/>
          <w:sz w:val="20"/>
        </w:rPr>
        <w:t xml:space="preserve">Housing – </w:t>
      </w:r>
    </w:p>
    <w:p w14:paraId="6DE4D5E0" w14:textId="77777777" w:rsidR="001879FE" w:rsidRPr="00313335" w:rsidRDefault="001879FE" w:rsidP="001879FE">
      <w:pPr>
        <w:pStyle w:val="ListParagraph"/>
        <w:numPr>
          <w:ilvl w:val="0"/>
          <w:numId w:val="3"/>
        </w:numPr>
        <w:rPr>
          <w:rFonts w:asciiTheme="minorHAnsi" w:hAnsiTheme="minorHAnsi" w:cstheme="minorHAnsi"/>
          <w:sz w:val="20"/>
        </w:rPr>
      </w:pPr>
      <w:r w:rsidRPr="00313335">
        <w:rPr>
          <w:rFonts w:asciiTheme="minorHAnsi" w:hAnsiTheme="minorHAnsi" w:cstheme="minorHAnsi"/>
          <w:sz w:val="20"/>
        </w:rPr>
        <w:t xml:space="preserve">Highways, Car Park &amp; Brook – </w:t>
      </w:r>
    </w:p>
    <w:p w14:paraId="7EEDD341" w14:textId="77777777" w:rsidR="001879FE" w:rsidRPr="00313335" w:rsidRDefault="001879FE" w:rsidP="001879FE">
      <w:pPr>
        <w:pStyle w:val="ListParagraph"/>
        <w:numPr>
          <w:ilvl w:val="0"/>
          <w:numId w:val="3"/>
        </w:numPr>
        <w:rPr>
          <w:rFonts w:asciiTheme="minorHAnsi" w:hAnsiTheme="minorHAnsi" w:cstheme="minorHAnsi"/>
          <w:sz w:val="20"/>
        </w:rPr>
      </w:pPr>
      <w:r w:rsidRPr="00313335">
        <w:rPr>
          <w:rFonts w:asciiTheme="minorHAnsi" w:hAnsiTheme="minorHAnsi" w:cstheme="minorHAnsi"/>
          <w:sz w:val="20"/>
        </w:rPr>
        <w:t xml:space="preserve">Planning – </w:t>
      </w:r>
    </w:p>
    <w:p w14:paraId="04CE5F93" w14:textId="77777777" w:rsidR="001879FE" w:rsidRPr="00313335" w:rsidRDefault="001879FE" w:rsidP="001879FE">
      <w:pPr>
        <w:rPr>
          <w:rFonts w:asciiTheme="minorHAnsi" w:hAnsiTheme="minorHAnsi" w:cstheme="minorHAnsi"/>
          <w:sz w:val="20"/>
        </w:rPr>
      </w:pPr>
    </w:p>
    <w:p w14:paraId="7C3540B9" w14:textId="77777777" w:rsidR="001879FE" w:rsidRPr="00313335" w:rsidRDefault="001879FE" w:rsidP="001879FE">
      <w:pPr>
        <w:pStyle w:val="PlainText"/>
        <w:numPr>
          <w:ilvl w:val="0"/>
          <w:numId w:val="1"/>
        </w:numPr>
        <w:spacing w:line="216" w:lineRule="auto"/>
        <w:rPr>
          <w:rFonts w:asciiTheme="minorHAnsi" w:hAnsiTheme="minorHAnsi" w:cstheme="minorHAnsi"/>
        </w:rPr>
      </w:pPr>
      <w:r w:rsidRPr="00313335">
        <w:rPr>
          <w:rFonts w:asciiTheme="minorHAnsi" w:hAnsiTheme="minorHAnsi" w:cstheme="minorHAnsi"/>
          <w:b/>
          <w:smallCaps/>
        </w:rPr>
        <w:t xml:space="preserve">reports from representatives on committees– </w:t>
      </w:r>
      <w:r w:rsidRPr="00BA0CFD">
        <w:rPr>
          <w:rFonts w:asciiTheme="minorHAnsi" w:hAnsiTheme="minorHAnsi" w:cstheme="minorHAnsi"/>
          <w:i/>
          <w:iCs/>
          <w:sz w:val="16"/>
          <w:szCs w:val="16"/>
        </w:rPr>
        <w:t>For Information</w:t>
      </w:r>
      <w:r w:rsidRPr="00313335">
        <w:rPr>
          <w:rFonts w:asciiTheme="minorHAnsi" w:hAnsiTheme="minorHAnsi" w:cstheme="minorHAnsi"/>
          <w:b/>
          <w:smallCaps/>
        </w:rPr>
        <w:t xml:space="preserve"> </w:t>
      </w:r>
    </w:p>
    <w:p w14:paraId="2200ED7F" w14:textId="77777777" w:rsidR="001879FE" w:rsidRPr="00313335" w:rsidRDefault="001879FE" w:rsidP="001879FE">
      <w:pPr>
        <w:pStyle w:val="ListParagraph"/>
        <w:numPr>
          <w:ilvl w:val="0"/>
          <w:numId w:val="4"/>
        </w:numPr>
        <w:rPr>
          <w:rFonts w:asciiTheme="minorHAnsi" w:hAnsiTheme="minorHAnsi" w:cstheme="minorHAnsi"/>
          <w:bCs/>
          <w:sz w:val="20"/>
        </w:rPr>
      </w:pPr>
      <w:r w:rsidRPr="00313335">
        <w:rPr>
          <w:rFonts w:asciiTheme="minorHAnsi" w:hAnsiTheme="minorHAnsi" w:cstheme="minorHAnsi"/>
          <w:bCs/>
          <w:sz w:val="20"/>
        </w:rPr>
        <w:t>IOW News -</w:t>
      </w:r>
    </w:p>
    <w:p w14:paraId="18A3F762" w14:textId="77777777" w:rsidR="001879FE" w:rsidRPr="00313335" w:rsidRDefault="001879FE" w:rsidP="001879FE">
      <w:pPr>
        <w:pStyle w:val="ListParagraph"/>
        <w:numPr>
          <w:ilvl w:val="0"/>
          <w:numId w:val="4"/>
        </w:numPr>
        <w:rPr>
          <w:rFonts w:asciiTheme="minorHAnsi" w:hAnsiTheme="minorHAnsi" w:cstheme="minorHAnsi"/>
          <w:bCs/>
          <w:sz w:val="20"/>
        </w:rPr>
      </w:pPr>
      <w:r w:rsidRPr="00313335">
        <w:rPr>
          <w:rFonts w:asciiTheme="minorHAnsi" w:hAnsiTheme="minorHAnsi" w:cstheme="minorHAnsi"/>
          <w:bCs/>
          <w:sz w:val="20"/>
        </w:rPr>
        <w:t xml:space="preserve">Play Areas – </w:t>
      </w:r>
    </w:p>
    <w:p w14:paraId="655620B3" w14:textId="77777777" w:rsidR="001879FE" w:rsidRPr="00313335" w:rsidRDefault="001879FE" w:rsidP="001879FE">
      <w:pPr>
        <w:pStyle w:val="ListParagraph"/>
        <w:numPr>
          <w:ilvl w:val="0"/>
          <w:numId w:val="4"/>
        </w:numPr>
        <w:rPr>
          <w:rFonts w:asciiTheme="minorHAnsi" w:hAnsiTheme="minorHAnsi" w:cstheme="minorHAnsi"/>
          <w:bCs/>
          <w:sz w:val="20"/>
        </w:rPr>
      </w:pPr>
      <w:r w:rsidRPr="00313335">
        <w:rPr>
          <w:rFonts w:asciiTheme="minorHAnsi" w:hAnsiTheme="minorHAnsi" w:cstheme="minorHAnsi"/>
          <w:bCs/>
          <w:sz w:val="20"/>
        </w:rPr>
        <w:t xml:space="preserve">SALC – </w:t>
      </w:r>
    </w:p>
    <w:p w14:paraId="34315269" w14:textId="77777777" w:rsidR="001879FE" w:rsidRPr="00313335" w:rsidRDefault="001879FE" w:rsidP="001879FE">
      <w:pPr>
        <w:pStyle w:val="ListParagraph"/>
        <w:numPr>
          <w:ilvl w:val="0"/>
          <w:numId w:val="4"/>
        </w:numPr>
        <w:rPr>
          <w:rFonts w:asciiTheme="minorHAnsi" w:hAnsiTheme="minorHAnsi" w:cstheme="minorHAnsi"/>
          <w:bCs/>
          <w:sz w:val="20"/>
        </w:rPr>
      </w:pPr>
      <w:r w:rsidRPr="00313335">
        <w:rPr>
          <w:rFonts w:asciiTheme="minorHAnsi" w:hAnsiTheme="minorHAnsi" w:cstheme="minorHAnsi"/>
          <w:bCs/>
          <w:sz w:val="20"/>
        </w:rPr>
        <w:t xml:space="preserve">Wedmore Playing Fields Management – </w:t>
      </w:r>
    </w:p>
    <w:p w14:paraId="633368C0" w14:textId="77777777" w:rsidR="001879FE" w:rsidRPr="00313335" w:rsidRDefault="001879FE" w:rsidP="001879FE">
      <w:pPr>
        <w:pStyle w:val="ListParagraph"/>
        <w:numPr>
          <w:ilvl w:val="0"/>
          <w:numId w:val="4"/>
        </w:numPr>
        <w:rPr>
          <w:rFonts w:asciiTheme="minorHAnsi" w:hAnsiTheme="minorHAnsi" w:cstheme="minorHAnsi"/>
          <w:bCs/>
          <w:sz w:val="20"/>
        </w:rPr>
      </w:pPr>
      <w:r w:rsidRPr="00313335">
        <w:rPr>
          <w:rFonts w:asciiTheme="minorHAnsi" w:hAnsiTheme="minorHAnsi" w:cstheme="minorHAnsi"/>
          <w:bCs/>
          <w:sz w:val="20"/>
        </w:rPr>
        <w:t xml:space="preserve">Village Halls - </w:t>
      </w:r>
    </w:p>
    <w:p w14:paraId="46466916" w14:textId="77777777" w:rsidR="001879FE" w:rsidRPr="00313335" w:rsidRDefault="001879FE" w:rsidP="001879FE">
      <w:pPr>
        <w:pStyle w:val="ListParagraph"/>
        <w:numPr>
          <w:ilvl w:val="0"/>
          <w:numId w:val="4"/>
        </w:numPr>
        <w:rPr>
          <w:rFonts w:asciiTheme="minorHAnsi" w:hAnsiTheme="minorHAnsi" w:cstheme="minorHAnsi"/>
          <w:bCs/>
          <w:sz w:val="20"/>
        </w:rPr>
      </w:pPr>
      <w:r w:rsidRPr="00313335">
        <w:rPr>
          <w:rFonts w:asciiTheme="minorHAnsi" w:hAnsiTheme="minorHAnsi" w:cstheme="minorHAnsi"/>
          <w:bCs/>
          <w:sz w:val="20"/>
        </w:rPr>
        <w:t xml:space="preserve">Twinning - </w:t>
      </w:r>
    </w:p>
    <w:p w14:paraId="163A5AF2" w14:textId="77777777" w:rsidR="001879FE" w:rsidRPr="00313335" w:rsidRDefault="001879FE" w:rsidP="001879FE">
      <w:pPr>
        <w:pStyle w:val="ListParagraph"/>
        <w:numPr>
          <w:ilvl w:val="0"/>
          <w:numId w:val="4"/>
        </w:numPr>
        <w:rPr>
          <w:rFonts w:asciiTheme="minorHAnsi" w:hAnsiTheme="minorHAnsi" w:cstheme="minorHAnsi"/>
          <w:bCs/>
          <w:sz w:val="20"/>
        </w:rPr>
      </w:pPr>
      <w:r w:rsidRPr="00313335">
        <w:rPr>
          <w:rFonts w:asciiTheme="minorHAnsi" w:hAnsiTheme="minorHAnsi" w:cstheme="minorHAnsi"/>
          <w:bCs/>
          <w:sz w:val="20"/>
        </w:rPr>
        <w:t xml:space="preserve">Green Wedmore – </w:t>
      </w:r>
    </w:p>
    <w:p w14:paraId="57BFA33F" w14:textId="77777777" w:rsidR="001879FE" w:rsidRPr="00313335" w:rsidRDefault="001879FE" w:rsidP="001879FE">
      <w:pPr>
        <w:pStyle w:val="PlainText"/>
        <w:spacing w:line="216" w:lineRule="auto"/>
        <w:rPr>
          <w:rFonts w:asciiTheme="minorHAnsi" w:hAnsiTheme="minorHAnsi" w:cstheme="minorHAnsi"/>
        </w:rPr>
      </w:pPr>
    </w:p>
    <w:p w14:paraId="6DE67D9A" w14:textId="77777777" w:rsidR="001879FE" w:rsidRPr="00313335" w:rsidRDefault="001879FE" w:rsidP="001879FE">
      <w:pPr>
        <w:numPr>
          <w:ilvl w:val="0"/>
          <w:numId w:val="1"/>
        </w:numPr>
        <w:spacing w:line="216" w:lineRule="auto"/>
        <w:rPr>
          <w:rFonts w:asciiTheme="minorHAnsi" w:hAnsiTheme="minorHAnsi" w:cstheme="minorHAnsi"/>
          <w:sz w:val="20"/>
        </w:rPr>
      </w:pPr>
      <w:r w:rsidRPr="00313335">
        <w:rPr>
          <w:rFonts w:asciiTheme="minorHAnsi" w:hAnsiTheme="minorHAnsi" w:cstheme="minorHAnsi"/>
          <w:b/>
          <w:smallCaps/>
          <w:sz w:val="20"/>
        </w:rPr>
        <w:t>matters of report, correspondence, and items for next meeting</w:t>
      </w:r>
      <w:r w:rsidRPr="00313335">
        <w:rPr>
          <w:rFonts w:asciiTheme="minorHAnsi" w:hAnsiTheme="minorHAnsi" w:cstheme="minorHAnsi"/>
          <w:smallCaps/>
          <w:sz w:val="20"/>
        </w:rPr>
        <w:t xml:space="preserve"> </w:t>
      </w:r>
    </w:p>
    <w:p w14:paraId="3E6D755B" w14:textId="77777777" w:rsidR="001879FE" w:rsidRPr="00313335" w:rsidRDefault="001879FE" w:rsidP="001879FE">
      <w:pPr>
        <w:numPr>
          <w:ilvl w:val="1"/>
          <w:numId w:val="1"/>
        </w:numPr>
        <w:spacing w:line="216" w:lineRule="auto"/>
        <w:rPr>
          <w:rFonts w:asciiTheme="minorHAnsi" w:hAnsiTheme="minorHAnsi" w:cstheme="minorHAnsi"/>
          <w:sz w:val="20"/>
        </w:rPr>
      </w:pPr>
      <w:r w:rsidRPr="00313335">
        <w:rPr>
          <w:rFonts w:asciiTheme="minorHAnsi" w:hAnsiTheme="minorHAnsi" w:cstheme="minorHAnsi"/>
          <w:sz w:val="20"/>
        </w:rPr>
        <w:t>Chairman</w:t>
      </w:r>
    </w:p>
    <w:p w14:paraId="083BFA01" w14:textId="77777777" w:rsidR="001879FE" w:rsidRPr="00313335" w:rsidRDefault="001879FE" w:rsidP="001879FE">
      <w:pPr>
        <w:pStyle w:val="PlainText"/>
        <w:numPr>
          <w:ilvl w:val="1"/>
          <w:numId w:val="1"/>
        </w:numPr>
        <w:spacing w:line="216" w:lineRule="auto"/>
        <w:rPr>
          <w:rFonts w:asciiTheme="minorHAnsi" w:hAnsiTheme="minorHAnsi" w:cstheme="minorHAnsi"/>
        </w:rPr>
      </w:pPr>
      <w:r w:rsidRPr="00313335">
        <w:rPr>
          <w:rFonts w:asciiTheme="minorHAnsi" w:hAnsiTheme="minorHAnsi" w:cstheme="minorHAnsi"/>
        </w:rPr>
        <w:t xml:space="preserve">Clerk – Overview of received correspondence since the last meeting. </w:t>
      </w:r>
    </w:p>
    <w:p w14:paraId="7FF2B8F3" w14:textId="07B7EE72" w:rsidR="001879FE" w:rsidRPr="00313335" w:rsidRDefault="001879FE" w:rsidP="001879FE">
      <w:pPr>
        <w:pStyle w:val="PlainText"/>
        <w:numPr>
          <w:ilvl w:val="1"/>
          <w:numId w:val="1"/>
        </w:numPr>
        <w:spacing w:line="216" w:lineRule="auto"/>
        <w:rPr>
          <w:rFonts w:asciiTheme="minorHAnsi" w:hAnsiTheme="minorHAnsi" w:cstheme="minorHAnsi"/>
        </w:rPr>
      </w:pPr>
      <w:r w:rsidRPr="00313335">
        <w:rPr>
          <w:rFonts w:asciiTheme="minorHAnsi" w:hAnsiTheme="minorHAnsi" w:cstheme="minorHAnsi"/>
        </w:rPr>
        <w:t xml:space="preserve">Members – </w:t>
      </w:r>
    </w:p>
    <w:p w14:paraId="3643426A" w14:textId="4D579C6C" w:rsidR="001879FE" w:rsidRPr="00313335" w:rsidRDefault="001879FE" w:rsidP="001879FE">
      <w:pPr>
        <w:pStyle w:val="PlainText"/>
        <w:spacing w:line="216" w:lineRule="auto"/>
        <w:rPr>
          <w:rFonts w:asciiTheme="minorHAnsi" w:hAnsiTheme="minorHAnsi" w:cstheme="minorHAnsi"/>
        </w:rPr>
      </w:pPr>
    </w:p>
    <w:p w14:paraId="042B6C33" w14:textId="0688467C" w:rsidR="001879FE" w:rsidRPr="00313335" w:rsidRDefault="001879FE" w:rsidP="00233F53">
      <w:pPr>
        <w:spacing w:line="216" w:lineRule="auto"/>
        <w:jc w:val="center"/>
        <w:rPr>
          <w:rFonts w:asciiTheme="minorHAnsi" w:hAnsiTheme="minorHAnsi" w:cstheme="minorHAnsi"/>
          <w:b/>
          <w:bCs/>
          <w:sz w:val="20"/>
        </w:rPr>
      </w:pPr>
      <w:r w:rsidRPr="00313335">
        <w:rPr>
          <w:rFonts w:asciiTheme="minorHAnsi" w:hAnsiTheme="minorHAnsi" w:cstheme="minorHAnsi"/>
          <w:b/>
          <w:bCs/>
          <w:sz w:val="20"/>
        </w:rPr>
        <w:t>EXCLUDE THE PRESS AND PUBLIC</w:t>
      </w:r>
    </w:p>
    <w:p w14:paraId="10E2888B" w14:textId="77777777" w:rsidR="001879FE" w:rsidRPr="00313335" w:rsidRDefault="001879FE" w:rsidP="001879FE">
      <w:pPr>
        <w:spacing w:line="216" w:lineRule="auto"/>
        <w:jc w:val="center"/>
        <w:rPr>
          <w:rFonts w:asciiTheme="minorHAnsi" w:hAnsiTheme="minorHAnsi" w:cstheme="minorHAnsi"/>
          <w:b/>
          <w:bCs/>
          <w:sz w:val="20"/>
        </w:rPr>
      </w:pPr>
      <w:r w:rsidRPr="00313335">
        <w:rPr>
          <w:rFonts w:asciiTheme="minorHAnsi" w:hAnsiTheme="minorHAnsi" w:cstheme="minorHAnsi"/>
          <w:b/>
          <w:bCs/>
          <w:sz w:val="20"/>
        </w:rPr>
        <w:t>Note: If it is necessary for matters to be considered in confidence, it will be proposed by the Chairman that a resolution be passed under the provisions of the Public Bodies (Admission to Meetings) Act 1960 as amended.</w:t>
      </w:r>
    </w:p>
    <w:p w14:paraId="7DF58A20" w14:textId="77777777" w:rsidR="001879FE" w:rsidRDefault="001879FE"/>
    <w:sectPr w:rsidR="001879FE" w:rsidSect="001879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D22"/>
    <w:multiLevelType w:val="multilevel"/>
    <w:tmpl w:val="1F42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123E9"/>
    <w:multiLevelType w:val="hybridMultilevel"/>
    <w:tmpl w:val="96E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86A87"/>
    <w:multiLevelType w:val="hybridMultilevel"/>
    <w:tmpl w:val="FD8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335CF"/>
    <w:multiLevelType w:val="multilevel"/>
    <w:tmpl w:val="E8DCEE58"/>
    <w:lvl w:ilvl="0">
      <w:start w:val="1"/>
      <w:numFmt w:val="decimal"/>
      <w:lvlText w:val="22.11.%1."/>
      <w:lvlJc w:val="left"/>
      <w:pPr>
        <w:tabs>
          <w:tab w:val="num" w:pos="964"/>
        </w:tabs>
        <w:ind w:left="964" w:hanging="964"/>
      </w:pPr>
      <w:rPr>
        <w:rFonts w:ascii="Arial" w:hAnsi="Arial" w:hint="default"/>
        <w:b w:val="0"/>
        <w:i w:val="0"/>
        <w:caps w:val="0"/>
        <w:strike w:val="0"/>
        <w:dstrike w:val="0"/>
        <w:outline w:val="0"/>
        <w:shadow w:val="0"/>
        <w:emboss w:val="0"/>
        <w:imprint w:val="0"/>
        <w:vanish w:val="0"/>
        <w:color w:val="auto"/>
        <w:sz w:val="22"/>
      </w:rPr>
    </w:lvl>
    <w:lvl w:ilvl="1">
      <w:start w:val="1"/>
      <w:numFmt w:val="lowerLetter"/>
      <w:lvlText w:val="%2)"/>
      <w:lvlJc w:val="left"/>
      <w:pPr>
        <w:tabs>
          <w:tab w:val="num" w:pos="1077"/>
        </w:tabs>
        <w:ind w:left="1077" w:hanging="56"/>
      </w:pPr>
      <w:rPr>
        <w:rFonts w:hint="default"/>
        <w:b w:val="0"/>
        <w:i w:val="0"/>
      </w:rPr>
    </w:lvl>
    <w:lvl w:ilvl="2">
      <w:start w:val="1"/>
      <w:numFmt w:val="lowerRoman"/>
      <w:lvlText w:val="(%3)"/>
      <w:lvlJc w:val="left"/>
      <w:pPr>
        <w:tabs>
          <w:tab w:val="num" w:pos="1117"/>
        </w:tabs>
        <w:ind w:left="680" w:hanging="283"/>
      </w:pPr>
      <w:rPr>
        <w:rFonts w:hint="default"/>
        <w:sz w:val="17"/>
      </w:rPr>
    </w:lvl>
    <w:lvl w:ilvl="3">
      <w:start w:val="1"/>
      <w:numFmt w:val="decimal"/>
      <w:lvlText w:val="%1.%2.%3.%4"/>
      <w:lvlJc w:val="left"/>
      <w:pPr>
        <w:tabs>
          <w:tab w:val="num" w:pos="-396"/>
        </w:tabs>
        <w:ind w:left="-396" w:hanging="795"/>
      </w:pPr>
      <w:rPr>
        <w:rFonts w:hint="default"/>
        <w:sz w:val="17"/>
      </w:rPr>
    </w:lvl>
    <w:lvl w:ilvl="4">
      <w:start w:val="1"/>
      <w:numFmt w:val="decimal"/>
      <w:lvlText w:val="%1.%2.%3.%4.%5"/>
      <w:lvlJc w:val="left"/>
      <w:pPr>
        <w:tabs>
          <w:tab w:val="num" w:pos="-508"/>
        </w:tabs>
        <w:ind w:left="-508" w:hanging="1080"/>
      </w:pPr>
      <w:rPr>
        <w:rFonts w:hint="default"/>
        <w:sz w:val="17"/>
      </w:rPr>
    </w:lvl>
    <w:lvl w:ilvl="5">
      <w:start w:val="1"/>
      <w:numFmt w:val="decimal"/>
      <w:lvlText w:val="%1.%2.%3.%4.%5.%6"/>
      <w:lvlJc w:val="left"/>
      <w:pPr>
        <w:tabs>
          <w:tab w:val="num" w:pos="-905"/>
        </w:tabs>
        <w:ind w:left="-905" w:hanging="1080"/>
      </w:pPr>
      <w:rPr>
        <w:rFonts w:hint="default"/>
        <w:sz w:val="17"/>
      </w:rPr>
    </w:lvl>
    <w:lvl w:ilvl="6">
      <w:start w:val="1"/>
      <w:numFmt w:val="decimal"/>
      <w:lvlText w:val="%1.%2.%3.%4.%5.%6.%7"/>
      <w:lvlJc w:val="left"/>
      <w:pPr>
        <w:tabs>
          <w:tab w:val="num" w:pos="-1302"/>
        </w:tabs>
        <w:ind w:left="-1302" w:hanging="1080"/>
      </w:pPr>
      <w:rPr>
        <w:rFonts w:hint="default"/>
        <w:sz w:val="17"/>
      </w:rPr>
    </w:lvl>
    <w:lvl w:ilvl="7">
      <w:start w:val="1"/>
      <w:numFmt w:val="decimal"/>
      <w:lvlText w:val="%1.%2.%3.%4.%5.%6.%7.%8"/>
      <w:lvlJc w:val="left"/>
      <w:pPr>
        <w:tabs>
          <w:tab w:val="num" w:pos="-1339"/>
        </w:tabs>
        <w:ind w:left="-1339" w:hanging="1440"/>
      </w:pPr>
      <w:rPr>
        <w:rFonts w:hint="default"/>
        <w:sz w:val="17"/>
      </w:rPr>
    </w:lvl>
    <w:lvl w:ilvl="8">
      <w:start w:val="1"/>
      <w:numFmt w:val="decimal"/>
      <w:lvlText w:val="%1.%2.%3.%4.%5.%6.%7.%8.%9"/>
      <w:lvlJc w:val="left"/>
      <w:pPr>
        <w:tabs>
          <w:tab w:val="num" w:pos="-1736"/>
        </w:tabs>
        <w:ind w:left="-1736" w:hanging="1440"/>
      </w:pPr>
      <w:rPr>
        <w:rFonts w:hint="default"/>
        <w:sz w:val="17"/>
      </w:rPr>
    </w:lvl>
  </w:abstractNum>
  <w:abstractNum w:abstractNumId="4" w15:restartNumberingAfterBreak="0">
    <w:nsid w:val="663F4DD1"/>
    <w:multiLevelType w:val="hybridMultilevel"/>
    <w:tmpl w:val="F7B0B4CE"/>
    <w:lvl w:ilvl="0" w:tplc="C7CEBD98">
      <w:start w:val="1"/>
      <w:numFmt w:val="upp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16cid:durableId="1026517900">
    <w:abstractNumId w:val="3"/>
  </w:num>
  <w:num w:numId="2" w16cid:durableId="447164028">
    <w:abstractNumId w:val="4"/>
  </w:num>
  <w:num w:numId="3" w16cid:durableId="268246199">
    <w:abstractNumId w:val="1"/>
  </w:num>
  <w:num w:numId="4" w16cid:durableId="1353916673">
    <w:abstractNumId w:val="2"/>
  </w:num>
  <w:num w:numId="5" w16cid:durableId="144703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FE"/>
    <w:rsid w:val="00001112"/>
    <w:rsid w:val="0002022B"/>
    <w:rsid w:val="00021FA1"/>
    <w:rsid w:val="000C4FD7"/>
    <w:rsid w:val="00126A62"/>
    <w:rsid w:val="00146294"/>
    <w:rsid w:val="00165EC7"/>
    <w:rsid w:val="00186B7B"/>
    <w:rsid w:val="001879FE"/>
    <w:rsid w:val="001C49FD"/>
    <w:rsid w:val="001C63CC"/>
    <w:rsid w:val="001F47F3"/>
    <w:rsid w:val="0021600F"/>
    <w:rsid w:val="00233F53"/>
    <w:rsid w:val="00261E67"/>
    <w:rsid w:val="00263ADA"/>
    <w:rsid w:val="002955D0"/>
    <w:rsid w:val="002C6D1B"/>
    <w:rsid w:val="002E7721"/>
    <w:rsid w:val="002F24F3"/>
    <w:rsid w:val="00313335"/>
    <w:rsid w:val="003223C4"/>
    <w:rsid w:val="00353BB1"/>
    <w:rsid w:val="00437CA0"/>
    <w:rsid w:val="00460C42"/>
    <w:rsid w:val="00472798"/>
    <w:rsid w:val="005144F3"/>
    <w:rsid w:val="00532D4C"/>
    <w:rsid w:val="00541579"/>
    <w:rsid w:val="005817C8"/>
    <w:rsid w:val="00603FA4"/>
    <w:rsid w:val="00612BB6"/>
    <w:rsid w:val="00613394"/>
    <w:rsid w:val="00616BC0"/>
    <w:rsid w:val="0069616A"/>
    <w:rsid w:val="006F4823"/>
    <w:rsid w:val="007044BA"/>
    <w:rsid w:val="00746043"/>
    <w:rsid w:val="007461CB"/>
    <w:rsid w:val="00753362"/>
    <w:rsid w:val="007741A1"/>
    <w:rsid w:val="00812571"/>
    <w:rsid w:val="008B7EAF"/>
    <w:rsid w:val="008F71B8"/>
    <w:rsid w:val="00920240"/>
    <w:rsid w:val="009B2258"/>
    <w:rsid w:val="009F1860"/>
    <w:rsid w:val="00B66A61"/>
    <w:rsid w:val="00B76617"/>
    <w:rsid w:val="00BA0CFD"/>
    <w:rsid w:val="00BC1A14"/>
    <w:rsid w:val="00BD5664"/>
    <w:rsid w:val="00C14039"/>
    <w:rsid w:val="00C41569"/>
    <w:rsid w:val="00C93034"/>
    <w:rsid w:val="00DB4266"/>
    <w:rsid w:val="00DC1B15"/>
    <w:rsid w:val="00E30C91"/>
    <w:rsid w:val="00EB61B2"/>
    <w:rsid w:val="00ED5343"/>
    <w:rsid w:val="00EE3E70"/>
    <w:rsid w:val="00F104AA"/>
    <w:rsid w:val="00F915C6"/>
    <w:rsid w:val="00FB4F70"/>
    <w:rsid w:val="00FB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55B1"/>
  <w15:chartTrackingRefBased/>
  <w15:docId w15:val="{CD99BA0B-0441-4FD1-AE90-B13E8D9A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F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879FE"/>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879FE"/>
    <w:pPr>
      <w:keepNext/>
      <w:outlineLvl w:val="1"/>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9F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879FE"/>
    <w:rPr>
      <w:rFonts w:ascii="Times New Roman" w:eastAsia="Times New Roman" w:hAnsi="Times New Roman" w:cs="Times New Roman"/>
      <w:b/>
      <w:smallCaps/>
      <w:sz w:val="20"/>
      <w:szCs w:val="20"/>
    </w:rPr>
  </w:style>
  <w:style w:type="paragraph" w:styleId="PlainText">
    <w:name w:val="Plain Text"/>
    <w:basedOn w:val="Normal"/>
    <w:link w:val="PlainTextChar"/>
    <w:rsid w:val="001879FE"/>
    <w:rPr>
      <w:rFonts w:ascii="Courier New" w:hAnsi="Courier New"/>
      <w:sz w:val="20"/>
    </w:rPr>
  </w:style>
  <w:style w:type="character" w:customStyle="1" w:styleId="PlainTextChar">
    <w:name w:val="Plain Text Char"/>
    <w:basedOn w:val="DefaultParagraphFont"/>
    <w:link w:val="PlainText"/>
    <w:rsid w:val="001879FE"/>
    <w:rPr>
      <w:rFonts w:ascii="Courier New" w:eastAsia="Times New Roman" w:hAnsi="Courier New" w:cs="Times New Roman"/>
      <w:sz w:val="20"/>
      <w:szCs w:val="20"/>
    </w:rPr>
  </w:style>
  <w:style w:type="paragraph" w:styleId="BodyTextIndent">
    <w:name w:val="Body Text Indent"/>
    <w:basedOn w:val="Normal"/>
    <w:link w:val="BodyTextIndentChar"/>
    <w:rsid w:val="001879FE"/>
    <w:pPr>
      <w:ind w:left="426"/>
    </w:pPr>
    <w:rPr>
      <w:rFonts w:ascii="Arial" w:hAnsi="Arial" w:cs="Arial"/>
      <w:szCs w:val="24"/>
    </w:rPr>
  </w:style>
  <w:style w:type="character" w:customStyle="1" w:styleId="BodyTextIndentChar">
    <w:name w:val="Body Text Indent Char"/>
    <w:basedOn w:val="DefaultParagraphFont"/>
    <w:link w:val="BodyTextIndent"/>
    <w:rsid w:val="001879FE"/>
    <w:rPr>
      <w:rFonts w:ascii="Arial" w:eastAsia="Times New Roman" w:hAnsi="Arial" w:cs="Arial"/>
      <w:sz w:val="24"/>
      <w:szCs w:val="24"/>
    </w:rPr>
  </w:style>
  <w:style w:type="paragraph" w:styleId="ListParagraph">
    <w:name w:val="List Paragraph"/>
    <w:basedOn w:val="Normal"/>
    <w:uiPriority w:val="34"/>
    <w:qFormat/>
    <w:rsid w:val="001879FE"/>
    <w:pPr>
      <w:ind w:left="720"/>
    </w:pPr>
  </w:style>
  <w:style w:type="character" w:styleId="IntenseReference">
    <w:name w:val="Intense Reference"/>
    <w:basedOn w:val="DefaultParagraphFont"/>
    <w:uiPriority w:val="32"/>
    <w:qFormat/>
    <w:rsid w:val="001879FE"/>
    <w:rPr>
      <w:b/>
      <w:bCs/>
      <w:smallCaps/>
      <w:color w:val="4472C4" w:themeColor="accent1"/>
      <w:spacing w:val="5"/>
    </w:rPr>
  </w:style>
  <w:style w:type="paragraph" w:customStyle="1" w:styleId="v1msonormal">
    <w:name w:val="v1msonormal"/>
    <w:basedOn w:val="Normal"/>
    <w:rsid w:val="00437CA0"/>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665738">
      <w:bodyDiv w:val="1"/>
      <w:marLeft w:val="0"/>
      <w:marRight w:val="0"/>
      <w:marTop w:val="0"/>
      <w:marBottom w:val="0"/>
      <w:divBdr>
        <w:top w:val="none" w:sz="0" w:space="0" w:color="auto"/>
        <w:left w:val="none" w:sz="0" w:space="0" w:color="auto"/>
        <w:bottom w:val="none" w:sz="0" w:space="0" w:color="auto"/>
        <w:right w:val="none" w:sz="0" w:space="0" w:color="auto"/>
      </w:divBdr>
    </w:div>
    <w:div w:id="19806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63</cp:revision>
  <dcterms:created xsi:type="dcterms:W3CDTF">2022-11-03T12:33:00Z</dcterms:created>
  <dcterms:modified xsi:type="dcterms:W3CDTF">2022-11-10T12:57:00Z</dcterms:modified>
</cp:coreProperties>
</file>